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0271F" w14:textId="77777777" w:rsidR="000817EE" w:rsidRPr="000817EE" w:rsidRDefault="000817EE" w:rsidP="000817EE">
      <w:pPr>
        <w:spacing w:line="240" w:lineRule="auto"/>
        <w:jc w:val="center"/>
        <w:rPr>
          <w:rFonts w:ascii="Times New Roman" w:eastAsia="Times New Roman" w:hAnsi="Times New Roman" w:cs="Times New Roman"/>
          <w:sz w:val="24"/>
          <w:szCs w:val="24"/>
          <w:lang w:val="en-US"/>
        </w:rPr>
      </w:pPr>
      <w:r w:rsidRPr="000817EE">
        <w:rPr>
          <w:rFonts w:ascii="Times New Roman" w:eastAsia="Times New Roman" w:hAnsi="Times New Roman" w:cs="Times New Roman"/>
          <w:b/>
          <w:bCs/>
          <w:color w:val="2E75B5"/>
          <w:sz w:val="28"/>
          <w:szCs w:val="28"/>
          <w:lang w:val="en-US"/>
        </w:rPr>
        <w:t>Institutional/ Individual Recusal Agreement</w:t>
      </w:r>
    </w:p>
    <w:p w14:paraId="3DF2DB1D" w14:textId="77777777" w:rsidR="000817EE" w:rsidRDefault="000817EE">
      <w:pPr>
        <w:spacing w:line="240" w:lineRule="auto"/>
        <w:rPr>
          <w:rFonts w:ascii="Times New Roman" w:hAnsi="Times New Roman" w:cs="Times New Roman"/>
          <w:color w:val="201F1E"/>
          <w:sz w:val="24"/>
          <w:szCs w:val="24"/>
        </w:rPr>
      </w:pPr>
    </w:p>
    <w:p w14:paraId="00000001" w14:textId="106997D7" w:rsidR="009206A7" w:rsidRPr="004F5C63" w:rsidRDefault="00B030F7">
      <w:pPr>
        <w:spacing w:line="240" w:lineRule="auto"/>
        <w:rPr>
          <w:rFonts w:ascii="Times New Roman" w:hAnsi="Times New Roman" w:cs="Times New Roman"/>
          <w:color w:val="201F1E"/>
          <w:sz w:val="24"/>
          <w:szCs w:val="24"/>
        </w:rPr>
      </w:pPr>
      <w:r w:rsidRPr="004F5C63">
        <w:rPr>
          <w:rFonts w:ascii="Times New Roman" w:hAnsi="Times New Roman" w:cs="Times New Roman"/>
          <w:color w:val="201F1E"/>
          <w:sz w:val="24"/>
          <w:szCs w:val="24"/>
        </w:rPr>
        <w:t>Date:</w:t>
      </w:r>
      <w:r w:rsidRPr="004F5C63">
        <w:rPr>
          <w:rFonts w:ascii="Times New Roman" w:hAnsi="Times New Roman" w:cs="Times New Roman"/>
          <w:color w:val="201F1E"/>
          <w:sz w:val="24"/>
          <w:szCs w:val="24"/>
        </w:rPr>
        <w:tab/>
        <w:t>XXX</w:t>
      </w:r>
    </w:p>
    <w:p w14:paraId="00000002" w14:textId="77777777" w:rsidR="009206A7" w:rsidRPr="004F5C63" w:rsidRDefault="00B030F7">
      <w:pPr>
        <w:spacing w:line="240" w:lineRule="auto"/>
        <w:rPr>
          <w:rFonts w:ascii="Times New Roman" w:hAnsi="Times New Roman" w:cs="Times New Roman"/>
          <w:color w:val="201F1E"/>
          <w:sz w:val="24"/>
          <w:szCs w:val="24"/>
        </w:rPr>
      </w:pPr>
      <w:r w:rsidRPr="004F5C63">
        <w:rPr>
          <w:rFonts w:ascii="Times New Roman" w:hAnsi="Times New Roman" w:cs="Times New Roman"/>
          <w:color w:val="201F1E"/>
          <w:sz w:val="24"/>
          <w:szCs w:val="24"/>
        </w:rPr>
        <w:t>To:</w:t>
      </w:r>
      <w:r w:rsidRPr="004F5C63">
        <w:rPr>
          <w:rFonts w:ascii="Times New Roman" w:hAnsi="Times New Roman" w:cs="Times New Roman"/>
          <w:color w:val="201F1E"/>
          <w:sz w:val="24"/>
          <w:szCs w:val="24"/>
        </w:rPr>
        <w:tab/>
        <w:t>XXX</w:t>
      </w:r>
    </w:p>
    <w:p w14:paraId="00000003" w14:textId="77777777" w:rsidR="009206A7" w:rsidRPr="004F5C63" w:rsidRDefault="00B030F7">
      <w:pPr>
        <w:spacing w:line="240" w:lineRule="auto"/>
        <w:rPr>
          <w:rFonts w:ascii="Times New Roman" w:hAnsi="Times New Roman" w:cs="Times New Roman"/>
          <w:color w:val="201F1E"/>
          <w:sz w:val="24"/>
          <w:szCs w:val="24"/>
        </w:rPr>
      </w:pPr>
      <w:r w:rsidRPr="004F5C63">
        <w:rPr>
          <w:rFonts w:ascii="Times New Roman" w:hAnsi="Times New Roman" w:cs="Times New Roman"/>
          <w:color w:val="201F1E"/>
          <w:sz w:val="24"/>
          <w:szCs w:val="24"/>
        </w:rPr>
        <w:t>From:</w:t>
      </w:r>
      <w:r w:rsidRPr="004F5C63">
        <w:rPr>
          <w:rFonts w:ascii="Times New Roman" w:hAnsi="Times New Roman" w:cs="Times New Roman"/>
          <w:color w:val="201F1E"/>
          <w:sz w:val="24"/>
          <w:szCs w:val="24"/>
        </w:rPr>
        <w:tab/>
        <w:t>XXX</w:t>
      </w:r>
    </w:p>
    <w:p w14:paraId="00000004" w14:textId="77777777" w:rsidR="009206A7" w:rsidRPr="004F5C63" w:rsidRDefault="009206A7">
      <w:pPr>
        <w:spacing w:line="240" w:lineRule="auto"/>
        <w:rPr>
          <w:rFonts w:ascii="Times New Roman" w:hAnsi="Times New Roman" w:cs="Times New Roman"/>
          <w:color w:val="201F1E"/>
          <w:sz w:val="24"/>
          <w:szCs w:val="24"/>
        </w:rPr>
      </w:pPr>
    </w:p>
    <w:p w14:paraId="00000005" w14:textId="77777777" w:rsidR="009206A7" w:rsidRPr="004F5C63" w:rsidRDefault="00B030F7">
      <w:pPr>
        <w:spacing w:after="360" w:line="240" w:lineRule="auto"/>
        <w:rPr>
          <w:rFonts w:ascii="Times New Roman" w:hAnsi="Times New Roman" w:cs="Times New Roman"/>
          <w:color w:val="201F1E"/>
          <w:sz w:val="24"/>
          <w:szCs w:val="24"/>
        </w:rPr>
      </w:pPr>
      <w:bookmarkStart w:id="0" w:name="_heading=h.gjdgxs" w:colFirst="0" w:colLast="0"/>
      <w:bookmarkEnd w:id="0"/>
      <w:r w:rsidRPr="004F5C63">
        <w:rPr>
          <w:rFonts w:ascii="Times New Roman" w:hAnsi="Times New Roman" w:cs="Times New Roman"/>
          <w:color w:val="201F1E"/>
          <w:sz w:val="24"/>
          <w:szCs w:val="24"/>
        </w:rPr>
        <w:t>Subject:  Institutional/Individual Recusal Agreement – USAID/BHA RFSA Solicitations, FY 2023 and 2024</w:t>
      </w:r>
    </w:p>
    <w:p w14:paraId="00000006" w14:textId="30849C35" w:rsidR="009206A7" w:rsidRPr="004F5C63" w:rsidRDefault="00B030F7">
      <w:pPr>
        <w:spacing w:after="360" w:line="360" w:lineRule="auto"/>
        <w:rPr>
          <w:rFonts w:ascii="Times New Roman" w:hAnsi="Times New Roman" w:cs="Times New Roman"/>
          <w:color w:val="201F1E"/>
          <w:sz w:val="24"/>
          <w:szCs w:val="24"/>
        </w:rPr>
      </w:pPr>
      <w:r w:rsidRPr="004F5C63">
        <w:rPr>
          <w:rFonts w:ascii="Times New Roman" w:hAnsi="Times New Roman" w:cs="Times New Roman"/>
          <w:color w:val="201F1E"/>
          <w:sz w:val="24"/>
          <w:szCs w:val="24"/>
        </w:rPr>
        <w:t>This is to notify you that because</w:t>
      </w:r>
      <w:r w:rsidRPr="004F5C63">
        <w:rPr>
          <w:rFonts w:ascii="Times New Roman" w:hAnsi="Times New Roman" w:cs="Times New Roman"/>
          <w:sz w:val="24"/>
          <w:szCs w:val="24"/>
        </w:rPr>
        <w:t xml:space="preserve"> </w:t>
      </w:r>
      <w:sdt>
        <w:sdtPr>
          <w:rPr>
            <w:rFonts w:ascii="Times New Roman" w:hAnsi="Times New Roman" w:cs="Times New Roman"/>
            <w:sz w:val="24"/>
            <w:szCs w:val="24"/>
          </w:rPr>
          <w:tag w:val="goog_rdk_0"/>
          <w:id w:val="-438297631"/>
        </w:sdtPr>
        <w:sdtContent/>
      </w:sdt>
      <w:r w:rsidRPr="004F5C63">
        <w:rPr>
          <w:rFonts w:ascii="Times New Roman" w:hAnsi="Times New Roman" w:cs="Times New Roman"/>
          <w:sz w:val="24"/>
          <w:szCs w:val="24"/>
          <w:highlight w:val="yellow"/>
        </w:rPr>
        <w:t>Institution</w:t>
      </w:r>
      <w:r w:rsidRPr="004F5C63">
        <w:rPr>
          <w:rFonts w:ascii="Times New Roman" w:hAnsi="Times New Roman" w:cs="Times New Roman"/>
          <w:color w:val="201F1E"/>
          <w:sz w:val="24"/>
          <w:szCs w:val="24"/>
        </w:rPr>
        <w:t>, its Affiliates</w:t>
      </w:r>
      <w:r w:rsidRPr="004F5C63">
        <w:rPr>
          <w:rFonts w:ascii="Times New Roman" w:hAnsi="Times New Roman" w:cs="Times New Roman"/>
          <w:color w:val="201F1E"/>
          <w:sz w:val="24"/>
          <w:szCs w:val="24"/>
          <w:vertAlign w:val="superscript"/>
        </w:rPr>
        <w:t>1</w:t>
      </w:r>
      <w:r w:rsidRPr="004F5C63">
        <w:rPr>
          <w:rFonts w:ascii="Times New Roman" w:hAnsi="Times New Roman" w:cs="Times New Roman"/>
          <w:color w:val="201F1E"/>
          <w:sz w:val="24"/>
          <w:szCs w:val="24"/>
        </w:rPr>
        <w:t xml:space="preserve"> and its employees may be seen to have a conflict of interest in matters affecting the </w:t>
      </w:r>
      <w:r w:rsidRPr="004F5C63">
        <w:rPr>
          <w:rFonts w:ascii="Times New Roman" w:hAnsi="Times New Roman" w:cs="Times New Roman"/>
          <w:color w:val="201F1E"/>
          <w:sz w:val="24"/>
          <w:szCs w:val="24"/>
          <w:highlight w:val="yellow"/>
        </w:rPr>
        <w:t>Institution</w:t>
      </w:r>
      <w:r w:rsidRPr="004F5C63">
        <w:rPr>
          <w:rFonts w:ascii="Times New Roman" w:hAnsi="Times New Roman" w:cs="Times New Roman"/>
          <w:color w:val="201F1E"/>
          <w:sz w:val="24"/>
          <w:szCs w:val="24"/>
        </w:rPr>
        <w:t xml:space="preserve"> through participation in a sub-award under the  “USAID/BHA/TPQ RFSA Activity Design Studies Buy-In”, it is expected</w:t>
      </w:r>
      <w:r w:rsidRPr="004F5C63">
        <w:rPr>
          <w:rFonts w:ascii="Times New Roman" w:hAnsi="Times New Roman" w:cs="Times New Roman"/>
          <w:sz w:val="24"/>
          <w:szCs w:val="24"/>
        </w:rPr>
        <w:t xml:space="preserve"> </w:t>
      </w:r>
      <w:r w:rsidRPr="004F5C63">
        <w:rPr>
          <w:rFonts w:ascii="Times New Roman" w:hAnsi="Times New Roman" w:cs="Times New Roman"/>
          <w:color w:val="201F1E"/>
          <w:sz w:val="24"/>
          <w:szCs w:val="24"/>
        </w:rPr>
        <w:t xml:space="preserve">that </w:t>
      </w:r>
      <w:r w:rsidRPr="004F5C63">
        <w:rPr>
          <w:rFonts w:ascii="Times New Roman" w:hAnsi="Times New Roman" w:cs="Times New Roman"/>
          <w:color w:val="201F1E"/>
          <w:sz w:val="24"/>
          <w:szCs w:val="24"/>
          <w:highlight w:val="yellow"/>
        </w:rPr>
        <w:t>Institution</w:t>
      </w:r>
      <w:r w:rsidRPr="004F5C63">
        <w:rPr>
          <w:rFonts w:ascii="Times New Roman" w:hAnsi="Times New Roman" w:cs="Times New Roman"/>
          <w:color w:val="201F1E"/>
          <w:sz w:val="24"/>
          <w:szCs w:val="24"/>
        </w:rPr>
        <w:t xml:space="preserve"> and its Affiliates and  its employees</w:t>
      </w:r>
      <w:r w:rsidRPr="004F5C63">
        <w:rPr>
          <w:rFonts w:ascii="Times New Roman" w:hAnsi="Times New Roman" w:cs="Times New Roman"/>
          <w:sz w:val="24"/>
          <w:szCs w:val="24"/>
        </w:rPr>
        <w:t xml:space="preserve"> </w:t>
      </w:r>
      <w:r w:rsidRPr="004F5C63">
        <w:rPr>
          <w:rFonts w:ascii="Times New Roman" w:hAnsi="Times New Roman" w:cs="Times New Roman"/>
          <w:color w:val="201F1E"/>
          <w:sz w:val="24"/>
          <w:szCs w:val="24"/>
        </w:rPr>
        <w:t xml:space="preserve">may not participate in any way as a </w:t>
      </w:r>
      <w:sdt>
        <w:sdtPr>
          <w:rPr>
            <w:rFonts w:ascii="Times New Roman" w:hAnsi="Times New Roman" w:cs="Times New Roman"/>
            <w:sz w:val="24"/>
            <w:szCs w:val="24"/>
          </w:rPr>
          <w:tag w:val="goog_rdk_1"/>
          <w:id w:val="339122939"/>
        </w:sdtPr>
        <w:sdtContent>
          <w:r w:rsidRPr="004F5C63">
            <w:rPr>
              <w:rFonts w:ascii="Times New Roman" w:hAnsi="Times New Roman" w:cs="Times New Roman"/>
              <w:color w:val="201F1E"/>
              <w:sz w:val="24"/>
              <w:szCs w:val="24"/>
            </w:rPr>
            <w:t xml:space="preserve">prime or </w:t>
          </w:r>
          <w:proofErr w:type="spellStart"/>
          <w:r w:rsidRPr="004F5C63">
            <w:rPr>
              <w:rFonts w:ascii="Times New Roman" w:hAnsi="Times New Roman" w:cs="Times New Roman"/>
              <w:color w:val="201F1E"/>
              <w:sz w:val="24"/>
              <w:szCs w:val="24"/>
            </w:rPr>
            <w:t>subawardee</w:t>
          </w:r>
          <w:proofErr w:type="spellEnd"/>
          <w:r w:rsidRPr="004F5C63">
            <w:rPr>
              <w:rFonts w:ascii="Times New Roman" w:hAnsi="Times New Roman" w:cs="Times New Roman"/>
              <w:color w:val="201F1E"/>
              <w:sz w:val="24"/>
              <w:szCs w:val="24"/>
            </w:rPr>
            <w:t>/subcontractor or otherwise</w:t>
          </w:r>
        </w:sdtContent>
      </w:sdt>
      <w:sdt>
        <w:sdtPr>
          <w:rPr>
            <w:rFonts w:ascii="Times New Roman" w:hAnsi="Times New Roman" w:cs="Times New Roman"/>
            <w:sz w:val="24"/>
            <w:szCs w:val="24"/>
          </w:rPr>
          <w:tag w:val="goog_rdk_2"/>
          <w:id w:val="-162701638"/>
        </w:sdtPr>
        <w:sdtContent>
          <w:r w:rsidR="00F91823">
            <w:rPr>
              <w:rFonts w:ascii="Times New Roman" w:hAnsi="Times New Roman" w:cs="Times New Roman"/>
              <w:sz w:val="24"/>
              <w:szCs w:val="24"/>
            </w:rPr>
            <w:t xml:space="preserve"> </w:t>
          </w:r>
        </w:sdtContent>
      </w:sdt>
      <w:r w:rsidRPr="004F5C63">
        <w:rPr>
          <w:rFonts w:ascii="Times New Roman" w:hAnsi="Times New Roman" w:cs="Times New Roman"/>
          <w:color w:val="201F1E"/>
          <w:sz w:val="24"/>
          <w:szCs w:val="24"/>
        </w:rPr>
        <w:t>in any matters regarding USAID/BHA’s “Solicitations</w:t>
      </w:r>
      <w:r w:rsidRPr="004F5C63">
        <w:rPr>
          <w:rFonts w:ascii="Times New Roman" w:hAnsi="Times New Roman" w:cs="Times New Roman"/>
          <w:sz w:val="24"/>
          <w:szCs w:val="24"/>
        </w:rPr>
        <w:t xml:space="preserve"> f</w:t>
      </w:r>
      <w:r w:rsidRPr="004F5C63">
        <w:rPr>
          <w:rFonts w:ascii="Times New Roman" w:hAnsi="Times New Roman" w:cs="Times New Roman"/>
          <w:color w:val="201F1E"/>
          <w:sz w:val="24"/>
          <w:szCs w:val="24"/>
        </w:rPr>
        <w:t>or Resilience Food Security Activities (RFSA) for FY 2023 and FY 2024” if it accepts a subaward under</w:t>
      </w:r>
      <w:sdt>
        <w:sdtPr>
          <w:rPr>
            <w:rFonts w:ascii="Times New Roman" w:hAnsi="Times New Roman" w:cs="Times New Roman"/>
            <w:sz w:val="24"/>
            <w:szCs w:val="24"/>
          </w:rPr>
          <w:tag w:val="goog_rdk_3"/>
          <w:id w:val="1501687980"/>
        </w:sdtPr>
        <w:sdtContent>
          <w:r w:rsidRPr="004F5C63">
            <w:rPr>
              <w:rFonts w:ascii="Times New Roman" w:hAnsi="Times New Roman" w:cs="Times New Roman"/>
              <w:color w:val="201F1E"/>
              <w:sz w:val="24"/>
              <w:szCs w:val="24"/>
            </w:rPr>
            <w:t xml:space="preserve"> the</w:t>
          </w:r>
        </w:sdtContent>
      </w:sdt>
      <w:r w:rsidRPr="004F5C63">
        <w:rPr>
          <w:rFonts w:ascii="Times New Roman" w:hAnsi="Times New Roman" w:cs="Times New Roman"/>
          <w:color w:val="201F1E"/>
          <w:sz w:val="24"/>
          <w:szCs w:val="24"/>
        </w:rPr>
        <w:t xml:space="preserve"> USAID/BHA/TPQ RFSA Activity Design Studies Buy-In</w:t>
      </w:r>
      <w:r w:rsidRPr="004F5C63">
        <w:rPr>
          <w:rFonts w:ascii="Times New Roman" w:hAnsi="Times New Roman" w:cs="Times New Roman"/>
          <w:sz w:val="24"/>
          <w:szCs w:val="24"/>
        </w:rPr>
        <w:t xml:space="preserve"> program</w:t>
      </w:r>
      <w:r w:rsidRPr="004F5C63">
        <w:rPr>
          <w:rFonts w:ascii="Times New Roman" w:hAnsi="Times New Roman" w:cs="Times New Roman"/>
          <w:color w:val="201F1E"/>
          <w:sz w:val="24"/>
          <w:szCs w:val="24"/>
        </w:rPr>
        <w:t xml:space="preserve">.  </w:t>
      </w:r>
    </w:p>
    <w:p w14:paraId="00000007" w14:textId="1B7DBD95" w:rsidR="009206A7" w:rsidRPr="004F5C63" w:rsidRDefault="00B030F7">
      <w:pPr>
        <w:spacing w:after="360" w:line="360" w:lineRule="auto"/>
        <w:rPr>
          <w:rFonts w:ascii="Times New Roman" w:hAnsi="Times New Roman" w:cs="Times New Roman"/>
          <w:color w:val="201F1E"/>
          <w:sz w:val="24"/>
          <w:szCs w:val="24"/>
        </w:rPr>
      </w:pPr>
      <w:bookmarkStart w:id="1" w:name="_heading=h.30j0zll" w:colFirst="0" w:colLast="0"/>
      <w:bookmarkEnd w:id="1"/>
      <w:r w:rsidRPr="004F5C63">
        <w:rPr>
          <w:rFonts w:ascii="Times New Roman" w:hAnsi="Times New Roman" w:cs="Times New Roman"/>
          <w:sz w:val="24"/>
          <w:szCs w:val="24"/>
          <w:highlight w:val="yellow"/>
        </w:rPr>
        <w:t>Institution,</w:t>
      </w:r>
      <w:r w:rsidRPr="004F5C63">
        <w:rPr>
          <w:rFonts w:ascii="Times New Roman" w:hAnsi="Times New Roman" w:cs="Times New Roman"/>
          <w:sz w:val="24"/>
          <w:szCs w:val="24"/>
        </w:rPr>
        <w:t xml:space="preserve"> its </w:t>
      </w:r>
      <w:sdt>
        <w:sdtPr>
          <w:rPr>
            <w:rFonts w:ascii="Times New Roman" w:hAnsi="Times New Roman" w:cs="Times New Roman"/>
            <w:sz w:val="24"/>
            <w:szCs w:val="24"/>
          </w:rPr>
          <w:tag w:val="goog_rdk_4"/>
          <w:id w:val="1744068773"/>
        </w:sdtPr>
        <w:sdtContent>
          <w:r w:rsidRPr="004F5C63">
            <w:rPr>
              <w:rFonts w:ascii="Times New Roman" w:hAnsi="Times New Roman" w:cs="Times New Roman"/>
              <w:sz w:val="24"/>
              <w:szCs w:val="24"/>
            </w:rPr>
            <w:t>Affiliates</w:t>
          </w:r>
        </w:sdtContent>
      </w:sdt>
      <w:sdt>
        <w:sdtPr>
          <w:rPr>
            <w:rFonts w:ascii="Times New Roman" w:hAnsi="Times New Roman" w:cs="Times New Roman"/>
            <w:sz w:val="24"/>
            <w:szCs w:val="24"/>
          </w:rPr>
          <w:tag w:val="goog_rdk_5"/>
          <w:id w:val="-521865156"/>
        </w:sdtPr>
        <w:sdtContent>
          <w:r w:rsidR="00F91823">
            <w:rPr>
              <w:rFonts w:ascii="Times New Roman" w:hAnsi="Times New Roman" w:cs="Times New Roman"/>
              <w:sz w:val="24"/>
              <w:szCs w:val="24"/>
            </w:rPr>
            <w:t xml:space="preserve"> </w:t>
          </w:r>
        </w:sdtContent>
      </w:sdt>
      <w:r w:rsidRPr="004F5C63">
        <w:rPr>
          <w:rFonts w:ascii="Times New Roman" w:hAnsi="Times New Roman" w:cs="Times New Roman"/>
          <w:color w:val="201F1E"/>
          <w:sz w:val="24"/>
          <w:szCs w:val="24"/>
        </w:rPr>
        <w:t xml:space="preserve">and its employees  understand that the studies </w:t>
      </w:r>
      <w:r w:rsidRPr="004F5C63">
        <w:rPr>
          <w:rFonts w:ascii="Times New Roman" w:hAnsi="Times New Roman" w:cs="Times New Roman"/>
          <w:sz w:val="24"/>
          <w:szCs w:val="24"/>
        </w:rPr>
        <w:t xml:space="preserve">it  </w:t>
      </w:r>
      <w:r w:rsidRPr="004F5C63">
        <w:rPr>
          <w:rFonts w:ascii="Times New Roman" w:hAnsi="Times New Roman" w:cs="Times New Roman"/>
          <w:color w:val="201F1E"/>
          <w:sz w:val="24"/>
          <w:szCs w:val="24"/>
        </w:rPr>
        <w:t>will engage in producing, under the ‘USAID/BHA/TPQ RFSA Activity Design Studies Buy-In’, will inform the design of the FY 23 and FY 24 RFSA solicitations</w:t>
      </w:r>
      <w:r w:rsidRPr="004F5C63">
        <w:rPr>
          <w:rFonts w:ascii="Times New Roman" w:hAnsi="Times New Roman" w:cs="Times New Roman"/>
          <w:sz w:val="24"/>
          <w:szCs w:val="24"/>
        </w:rPr>
        <w:t>.</w:t>
      </w:r>
      <w:r w:rsidRPr="004F5C63">
        <w:rPr>
          <w:rFonts w:ascii="Times New Roman" w:hAnsi="Times New Roman" w:cs="Times New Roman"/>
          <w:color w:val="201F1E"/>
          <w:sz w:val="24"/>
          <w:szCs w:val="24"/>
        </w:rPr>
        <w:t xml:space="preserve">  It is further understood</w:t>
      </w:r>
      <w:r w:rsidRPr="004F5C63">
        <w:rPr>
          <w:rFonts w:ascii="Times New Roman" w:hAnsi="Times New Roman" w:cs="Times New Roman"/>
          <w:sz w:val="24"/>
          <w:szCs w:val="24"/>
        </w:rPr>
        <w:t xml:space="preserve"> </w:t>
      </w:r>
      <w:r w:rsidRPr="004F5C63">
        <w:rPr>
          <w:rFonts w:ascii="Times New Roman" w:hAnsi="Times New Roman" w:cs="Times New Roman"/>
          <w:color w:val="201F1E"/>
          <w:sz w:val="24"/>
          <w:szCs w:val="24"/>
        </w:rPr>
        <w:t xml:space="preserve">that in accordance with the principles of FAR Subpart 9.5 and USAID policy in </w:t>
      </w:r>
      <w:hyperlink r:id="rId5">
        <w:r w:rsidRPr="004F5C63">
          <w:rPr>
            <w:rFonts w:ascii="Times New Roman" w:hAnsi="Times New Roman" w:cs="Times New Roman"/>
            <w:color w:val="201F1E"/>
            <w:sz w:val="24"/>
            <w:szCs w:val="24"/>
            <w:u w:val="single"/>
          </w:rPr>
          <w:t>ADS 302.3.5.10</w:t>
        </w:r>
      </w:hyperlink>
      <w:r w:rsidRPr="004F5C63">
        <w:rPr>
          <w:rFonts w:ascii="Times New Roman" w:hAnsi="Times New Roman" w:cs="Times New Roman"/>
          <w:color w:val="201F1E"/>
          <w:sz w:val="24"/>
          <w:szCs w:val="24"/>
        </w:rPr>
        <w:t xml:space="preserve">, ‘the Awardee/Contractor shall be ineligible to furnish, as a prime or </w:t>
      </w:r>
      <w:proofErr w:type="spellStart"/>
      <w:r w:rsidRPr="004F5C63">
        <w:rPr>
          <w:rFonts w:ascii="Times New Roman" w:hAnsi="Times New Roman" w:cs="Times New Roman"/>
          <w:color w:val="201F1E"/>
          <w:sz w:val="24"/>
          <w:szCs w:val="24"/>
        </w:rPr>
        <w:t>subawardee</w:t>
      </w:r>
      <w:proofErr w:type="spellEnd"/>
      <w:r w:rsidRPr="004F5C63">
        <w:rPr>
          <w:rFonts w:ascii="Times New Roman" w:hAnsi="Times New Roman" w:cs="Times New Roman"/>
          <w:color w:val="201F1E"/>
          <w:sz w:val="24"/>
          <w:szCs w:val="24"/>
        </w:rPr>
        <w:t>/subcontractor or otherwise, the implementation services for any activity that the Awardee/Contractor designed, unless the Head of the Awarding/Contracting Activity, in consultation with USAID's Competition Advocate, authorizes a waiver (in accordance with FAR 9.503 and AIDAR 709.503), determining that preclusion of the Awardee or Contractor from the implementation contract would not be in the Government's interest’.</w:t>
      </w:r>
    </w:p>
    <w:p w14:paraId="00000008" w14:textId="633DEACB" w:rsidR="009206A7" w:rsidRPr="004F5C63" w:rsidRDefault="00B030F7">
      <w:pPr>
        <w:spacing w:after="360" w:line="360" w:lineRule="auto"/>
        <w:rPr>
          <w:rFonts w:ascii="Times New Roman" w:hAnsi="Times New Roman" w:cs="Times New Roman"/>
          <w:color w:val="201F1E"/>
          <w:sz w:val="24"/>
          <w:szCs w:val="24"/>
        </w:rPr>
      </w:pPr>
      <w:r w:rsidRPr="004F5C63">
        <w:rPr>
          <w:rFonts w:ascii="Times New Roman" w:hAnsi="Times New Roman" w:cs="Times New Roman"/>
          <w:color w:val="201F1E"/>
          <w:sz w:val="24"/>
          <w:szCs w:val="24"/>
        </w:rPr>
        <w:t xml:space="preserve">By institutional and personal acknowledgement below, </w:t>
      </w:r>
      <w:r w:rsidRPr="004F5C63">
        <w:rPr>
          <w:rFonts w:ascii="Times New Roman" w:hAnsi="Times New Roman" w:cs="Times New Roman"/>
          <w:sz w:val="24"/>
          <w:szCs w:val="24"/>
          <w:highlight w:val="yellow"/>
        </w:rPr>
        <w:t>Institution</w:t>
      </w:r>
      <w:r w:rsidRPr="004F5C63">
        <w:rPr>
          <w:rFonts w:ascii="Times New Roman" w:hAnsi="Times New Roman" w:cs="Times New Roman"/>
          <w:sz w:val="24"/>
          <w:szCs w:val="24"/>
        </w:rPr>
        <w:t xml:space="preserve"> </w:t>
      </w:r>
      <w:r w:rsidRPr="004F5C63">
        <w:rPr>
          <w:rFonts w:ascii="Times New Roman" w:hAnsi="Times New Roman" w:cs="Times New Roman"/>
          <w:color w:val="201F1E"/>
          <w:sz w:val="24"/>
          <w:szCs w:val="24"/>
        </w:rPr>
        <w:t xml:space="preserve">on behalf of itself, its </w:t>
      </w:r>
      <w:sdt>
        <w:sdtPr>
          <w:rPr>
            <w:rFonts w:ascii="Times New Roman" w:hAnsi="Times New Roman" w:cs="Times New Roman"/>
            <w:sz w:val="24"/>
            <w:szCs w:val="24"/>
          </w:rPr>
          <w:tag w:val="goog_rdk_6"/>
          <w:id w:val="-1882774802"/>
        </w:sdtPr>
        <w:sdtContent>
          <w:r w:rsidRPr="004F5C63">
            <w:rPr>
              <w:rFonts w:ascii="Times New Roman" w:hAnsi="Times New Roman" w:cs="Times New Roman"/>
              <w:color w:val="201F1E"/>
              <w:sz w:val="24"/>
              <w:szCs w:val="24"/>
            </w:rPr>
            <w:t>Affiliates</w:t>
          </w:r>
        </w:sdtContent>
      </w:sdt>
      <w:sdt>
        <w:sdtPr>
          <w:rPr>
            <w:rFonts w:ascii="Times New Roman" w:hAnsi="Times New Roman" w:cs="Times New Roman"/>
            <w:sz w:val="24"/>
            <w:szCs w:val="24"/>
          </w:rPr>
          <w:tag w:val="goog_rdk_7"/>
          <w:id w:val="1192958676"/>
        </w:sdtPr>
        <w:sdtContent>
          <w:r w:rsidR="00F91823">
            <w:rPr>
              <w:rFonts w:ascii="Times New Roman" w:hAnsi="Times New Roman" w:cs="Times New Roman"/>
              <w:sz w:val="24"/>
              <w:szCs w:val="24"/>
            </w:rPr>
            <w:t xml:space="preserve"> </w:t>
          </w:r>
        </w:sdtContent>
      </w:sdt>
      <w:r w:rsidRPr="004F5C63">
        <w:rPr>
          <w:rFonts w:ascii="Times New Roman" w:hAnsi="Times New Roman" w:cs="Times New Roman"/>
          <w:color w:val="201F1E"/>
          <w:sz w:val="24"/>
          <w:szCs w:val="24"/>
        </w:rPr>
        <w:t>and employees  is</w:t>
      </w:r>
      <w:r w:rsidRPr="004F5C63">
        <w:rPr>
          <w:rFonts w:ascii="Times New Roman" w:hAnsi="Times New Roman" w:cs="Times New Roman"/>
          <w:sz w:val="24"/>
          <w:szCs w:val="24"/>
        </w:rPr>
        <w:t xml:space="preserve"> </w:t>
      </w:r>
      <w:r w:rsidRPr="004F5C63">
        <w:rPr>
          <w:rFonts w:ascii="Times New Roman" w:hAnsi="Times New Roman" w:cs="Times New Roman"/>
          <w:color w:val="201F1E"/>
          <w:sz w:val="24"/>
          <w:szCs w:val="24"/>
        </w:rPr>
        <w:t>recusing  itself  from engagement in the FY 2023 and FY 2024 RFSA solicitations if it is selected and accepts a subaward under USAID/BHA/TPQ RFSA Activity Design Studies Buy-In</w:t>
      </w:r>
      <w:r w:rsidRPr="004F5C63">
        <w:rPr>
          <w:rFonts w:ascii="Times New Roman" w:hAnsi="Times New Roman" w:cs="Times New Roman"/>
          <w:sz w:val="24"/>
          <w:szCs w:val="24"/>
        </w:rPr>
        <w:t xml:space="preserve"> program</w:t>
      </w:r>
      <w:r w:rsidRPr="004F5C63">
        <w:rPr>
          <w:rFonts w:ascii="Times New Roman" w:hAnsi="Times New Roman" w:cs="Times New Roman"/>
          <w:color w:val="201F1E"/>
          <w:sz w:val="24"/>
          <w:szCs w:val="24"/>
        </w:rPr>
        <w:t xml:space="preserve">  </w:t>
      </w:r>
      <w:r w:rsidRPr="004F5C63">
        <w:rPr>
          <w:rFonts w:ascii="Times New Roman" w:hAnsi="Times New Roman" w:cs="Times New Roman"/>
          <w:sz w:val="24"/>
          <w:szCs w:val="24"/>
        </w:rPr>
        <w:t xml:space="preserve">     .</w:t>
      </w:r>
      <w:r w:rsidRPr="004F5C63">
        <w:rPr>
          <w:rFonts w:ascii="Times New Roman" w:hAnsi="Times New Roman" w:cs="Times New Roman"/>
          <w:color w:val="201F1E"/>
          <w:sz w:val="24"/>
          <w:szCs w:val="24"/>
        </w:rPr>
        <w:t xml:space="preserve"> </w:t>
      </w:r>
      <w:r w:rsidRPr="004F5C63">
        <w:rPr>
          <w:rFonts w:ascii="Times New Roman" w:hAnsi="Times New Roman" w:cs="Times New Roman"/>
          <w:sz w:val="24"/>
          <w:szCs w:val="24"/>
        </w:rPr>
        <w:t xml:space="preserve">     </w:t>
      </w:r>
    </w:p>
    <w:p w14:paraId="5B4B0233" w14:textId="77777777" w:rsidR="004A4C3D" w:rsidRDefault="004A4C3D">
      <w:pPr>
        <w:spacing w:after="360" w:line="360" w:lineRule="auto"/>
        <w:rPr>
          <w:rFonts w:ascii="Times New Roman" w:hAnsi="Times New Roman" w:cs="Times New Roman"/>
          <w:color w:val="201F1E"/>
          <w:sz w:val="24"/>
          <w:szCs w:val="24"/>
          <w:highlight w:val="yellow"/>
        </w:rPr>
      </w:pPr>
    </w:p>
    <w:p w14:paraId="00000009" w14:textId="0628838A" w:rsidR="009206A7" w:rsidRPr="004F5C63" w:rsidRDefault="00B030F7">
      <w:pPr>
        <w:spacing w:after="360" w:line="360" w:lineRule="auto"/>
        <w:rPr>
          <w:rFonts w:ascii="Times New Roman" w:hAnsi="Times New Roman" w:cs="Times New Roman"/>
          <w:color w:val="201F1E"/>
          <w:sz w:val="24"/>
          <w:szCs w:val="24"/>
        </w:rPr>
      </w:pPr>
      <w:r w:rsidRPr="004F5C63">
        <w:rPr>
          <w:rFonts w:ascii="Times New Roman" w:hAnsi="Times New Roman" w:cs="Times New Roman"/>
          <w:color w:val="201F1E"/>
          <w:sz w:val="24"/>
          <w:szCs w:val="24"/>
          <w:highlight w:val="yellow"/>
        </w:rPr>
        <w:lastRenderedPageBreak/>
        <w:t>Institutiona</w:t>
      </w:r>
      <w:r w:rsidRPr="004F5C63">
        <w:rPr>
          <w:rFonts w:ascii="Times New Roman" w:hAnsi="Times New Roman" w:cs="Times New Roman"/>
          <w:color w:val="201F1E"/>
          <w:sz w:val="24"/>
          <w:szCs w:val="24"/>
        </w:rPr>
        <w:t>l Acknowledgement:</w:t>
      </w:r>
    </w:p>
    <w:p w14:paraId="0000000A" w14:textId="50DB10D8" w:rsidR="009206A7" w:rsidRPr="004F5C63" w:rsidRDefault="00B030F7">
      <w:pPr>
        <w:spacing w:after="360" w:line="360" w:lineRule="auto"/>
        <w:rPr>
          <w:rFonts w:ascii="Times New Roman" w:hAnsi="Times New Roman" w:cs="Times New Roman"/>
          <w:color w:val="201F1E"/>
          <w:sz w:val="24"/>
          <w:szCs w:val="24"/>
        </w:rPr>
      </w:pPr>
      <w:r w:rsidRPr="004F5C63">
        <w:rPr>
          <w:rFonts w:ascii="Times New Roman" w:hAnsi="Times New Roman" w:cs="Times New Roman"/>
          <w:sz w:val="24"/>
          <w:szCs w:val="24"/>
        </w:rPr>
        <w:t>Full Name and Title</w:t>
      </w:r>
      <w:r w:rsidR="004A4C3D">
        <w:rPr>
          <w:rFonts w:ascii="Times New Roman" w:hAnsi="Times New Roman" w:cs="Times New Roman"/>
          <w:sz w:val="24"/>
          <w:szCs w:val="24"/>
        </w:rPr>
        <w:t xml:space="preserve"> and Inst. Name</w:t>
      </w:r>
      <w:r w:rsidRPr="004F5C63">
        <w:rPr>
          <w:rFonts w:ascii="Times New Roman" w:hAnsi="Times New Roman" w:cs="Times New Roman"/>
          <w:sz w:val="24"/>
          <w:szCs w:val="24"/>
        </w:rPr>
        <w:t>:</w:t>
      </w:r>
    </w:p>
    <w:p w14:paraId="0000000B" w14:textId="77777777" w:rsidR="009206A7" w:rsidRPr="004F5C63" w:rsidRDefault="00B030F7">
      <w:pPr>
        <w:spacing w:after="360" w:line="360" w:lineRule="auto"/>
        <w:rPr>
          <w:rFonts w:ascii="Times New Roman" w:hAnsi="Times New Roman" w:cs="Times New Roman"/>
          <w:color w:val="201F1E"/>
          <w:sz w:val="24"/>
          <w:szCs w:val="24"/>
        </w:rPr>
      </w:pPr>
      <w:r w:rsidRPr="004F5C63">
        <w:rPr>
          <w:rFonts w:ascii="Times New Roman" w:hAnsi="Times New Roman" w:cs="Times New Roman"/>
          <w:color w:val="201F1E"/>
          <w:sz w:val="24"/>
          <w:szCs w:val="24"/>
        </w:rPr>
        <w:t>Signed:__________________________</w:t>
      </w:r>
      <w:r w:rsidRPr="004F5C63">
        <w:rPr>
          <w:rFonts w:ascii="Times New Roman" w:hAnsi="Times New Roman" w:cs="Times New Roman"/>
          <w:color w:val="201F1E"/>
          <w:sz w:val="24"/>
          <w:szCs w:val="24"/>
        </w:rPr>
        <w:tab/>
      </w:r>
      <w:r w:rsidRPr="004F5C63">
        <w:rPr>
          <w:rFonts w:ascii="Times New Roman" w:hAnsi="Times New Roman" w:cs="Times New Roman"/>
          <w:color w:val="201F1E"/>
          <w:sz w:val="24"/>
          <w:szCs w:val="24"/>
        </w:rPr>
        <w:tab/>
      </w:r>
      <w:r w:rsidRPr="004F5C63">
        <w:rPr>
          <w:rFonts w:ascii="Times New Roman" w:hAnsi="Times New Roman" w:cs="Times New Roman"/>
          <w:color w:val="201F1E"/>
          <w:sz w:val="24"/>
          <w:szCs w:val="24"/>
        </w:rPr>
        <w:tab/>
        <w:t>Date:____________________</w:t>
      </w:r>
    </w:p>
    <w:p w14:paraId="0000000C" w14:textId="44ACF3DF" w:rsidR="009206A7" w:rsidRPr="004F5C63" w:rsidRDefault="00B030F7">
      <w:pPr>
        <w:spacing w:after="360" w:line="360" w:lineRule="auto"/>
        <w:rPr>
          <w:rFonts w:ascii="Times New Roman" w:hAnsi="Times New Roman" w:cs="Times New Roman"/>
          <w:color w:val="201F1E"/>
          <w:sz w:val="24"/>
          <w:szCs w:val="24"/>
        </w:rPr>
      </w:pPr>
      <w:r w:rsidRPr="004F5C63">
        <w:rPr>
          <w:rFonts w:ascii="Times New Roman" w:hAnsi="Times New Roman" w:cs="Times New Roman"/>
          <w:color w:val="201F1E"/>
          <w:sz w:val="24"/>
          <w:szCs w:val="24"/>
        </w:rPr>
        <w:t>Individual Acknowledgement</w:t>
      </w:r>
      <w:r w:rsidR="004A4C3D">
        <w:rPr>
          <w:rFonts w:ascii="Times New Roman" w:hAnsi="Times New Roman" w:cs="Times New Roman"/>
          <w:color w:val="201F1E"/>
          <w:sz w:val="24"/>
          <w:szCs w:val="24"/>
        </w:rPr>
        <w:t xml:space="preserve"> </w:t>
      </w:r>
      <w:r w:rsidR="004A4C3D">
        <w:rPr>
          <w:rFonts w:ascii="Times New Roman" w:hAnsi="Times New Roman" w:cs="Times New Roman"/>
          <w:sz w:val="24"/>
          <w:szCs w:val="24"/>
        </w:rPr>
        <w:t>and Inst. Name</w:t>
      </w:r>
      <w:r w:rsidRPr="004F5C63">
        <w:rPr>
          <w:rFonts w:ascii="Times New Roman" w:hAnsi="Times New Roman" w:cs="Times New Roman"/>
          <w:color w:val="201F1E"/>
          <w:sz w:val="24"/>
          <w:szCs w:val="24"/>
        </w:rPr>
        <w:t>:</w:t>
      </w:r>
    </w:p>
    <w:p w14:paraId="0000000D" w14:textId="77777777" w:rsidR="009206A7" w:rsidRPr="004F5C63" w:rsidRDefault="00B030F7">
      <w:pPr>
        <w:spacing w:after="360" w:line="360" w:lineRule="auto"/>
        <w:rPr>
          <w:rFonts w:ascii="Times New Roman" w:hAnsi="Times New Roman" w:cs="Times New Roman"/>
          <w:color w:val="201F1E"/>
          <w:sz w:val="24"/>
          <w:szCs w:val="24"/>
        </w:rPr>
      </w:pPr>
      <w:r w:rsidRPr="004F5C63">
        <w:rPr>
          <w:rFonts w:ascii="Times New Roman" w:hAnsi="Times New Roman" w:cs="Times New Roman"/>
          <w:sz w:val="24"/>
          <w:szCs w:val="24"/>
        </w:rPr>
        <w:t>Full Name and Title:</w:t>
      </w:r>
    </w:p>
    <w:p w14:paraId="0000000E" w14:textId="77777777" w:rsidR="009206A7" w:rsidRPr="004F5C63" w:rsidRDefault="00B030F7">
      <w:pPr>
        <w:spacing w:after="360" w:line="360" w:lineRule="auto"/>
        <w:rPr>
          <w:rFonts w:ascii="Times New Roman" w:hAnsi="Times New Roman" w:cs="Times New Roman"/>
          <w:color w:val="201F1E"/>
          <w:sz w:val="24"/>
          <w:szCs w:val="24"/>
        </w:rPr>
      </w:pPr>
      <w:r w:rsidRPr="004F5C63">
        <w:rPr>
          <w:rFonts w:ascii="Times New Roman" w:hAnsi="Times New Roman" w:cs="Times New Roman"/>
          <w:color w:val="201F1E"/>
          <w:sz w:val="24"/>
          <w:szCs w:val="24"/>
        </w:rPr>
        <w:t>Signed:__________________________</w:t>
      </w:r>
      <w:r w:rsidRPr="004F5C63">
        <w:rPr>
          <w:rFonts w:ascii="Times New Roman" w:hAnsi="Times New Roman" w:cs="Times New Roman"/>
          <w:color w:val="201F1E"/>
          <w:sz w:val="24"/>
          <w:szCs w:val="24"/>
        </w:rPr>
        <w:tab/>
      </w:r>
      <w:r w:rsidRPr="004F5C63">
        <w:rPr>
          <w:rFonts w:ascii="Times New Roman" w:hAnsi="Times New Roman" w:cs="Times New Roman"/>
          <w:color w:val="201F1E"/>
          <w:sz w:val="24"/>
          <w:szCs w:val="24"/>
        </w:rPr>
        <w:tab/>
      </w:r>
      <w:r w:rsidRPr="004F5C63">
        <w:rPr>
          <w:rFonts w:ascii="Times New Roman" w:hAnsi="Times New Roman" w:cs="Times New Roman"/>
          <w:color w:val="201F1E"/>
          <w:sz w:val="24"/>
          <w:szCs w:val="24"/>
        </w:rPr>
        <w:tab/>
        <w:t>Date:____________________</w:t>
      </w:r>
    </w:p>
    <w:p w14:paraId="0000000F" w14:textId="77777777" w:rsidR="009206A7" w:rsidRPr="004F5C63" w:rsidRDefault="00B030F7">
      <w:pPr>
        <w:jc w:val="both"/>
        <w:rPr>
          <w:rFonts w:ascii="Times New Roman" w:hAnsi="Times New Roman" w:cs="Times New Roman"/>
          <w:color w:val="000000"/>
          <w:sz w:val="24"/>
          <w:szCs w:val="24"/>
        </w:rPr>
      </w:pPr>
      <w:r w:rsidRPr="004F5C63">
        <w:rPr>
          <w:rFonts w:ascii="Times New Roman" w:hAnsi="Times New Roman" w:cs="Times New Roman"/>
          <w:color w:val="000000"/>
          <w:sz w:val="24"/>
          <w:szCs w:val="24"/>
        </w:rPr>
        <w:t>1 “Affiliate”: means any entity which controls, is controlled by, or is under common control with another person or entity. For purposes of this definition only, “control” means (a) to possess, directly or indirectly (through one or more intermediaries), the power to direct the management or policies of an entity, whether through ownership of voting securities or by contract relating to voting rights or corporate governance, or (b) to own, directly or indirectly, more than fifty percent (50%) of the outstanding voting securities or other ownership interest of such entity.</w:t>
      </w:r>
    </w:p>
    <w:sectPr w:rsidR="009206A7" w:rsidRPr="004F5C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A7"/>
    <w:rsid w:val="000817EE"/>
    <w:rsid w:val="001246AD"/>
    <w:rsid w:val="001C7DAA"/>
    <w:rsid w:val="004A4C3D"/>
    <w:rsid w:val="004F5C63"/>
    <w:rsid w:val="005446E3"/>
    <w:rsid w:val="009206A7"/>
    <w:rsid w:val="00B030F7"/>
    <w:rsid w:val="00BE05AE"/>
    <w:rsid w:val="00F918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53FF"/>
  <w15:docId w15:val="{82C18BFB-B902-4A86-9DFE-E1E5E3B7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23733"/>
    <w:rPr>
      <w:b/>
      <w:bCs/>
    </w:rPr>
  </w:style>
  <w:style w:type="character" w:customStyle="1" w:styleId="CommentSubjectChar">
    <w:name w:val="Comment Subject Char"/>
    <w:basedOn w:val="CommentTextChar"/>
    <w:link w:val="CommentSubject"/>
    <w:uiPriority w:val="99"/>
    <w:semiHidden/>
    <w:rsid w:val="00823733"/>
    <w:rPr>
      <w:b/>
      <w:bCs/>
      <w:sz w:val="20"/>
      <w:szCs w:val="20"/>
    </w:rPr>
  </w:style>
  <w:style w:type="paragraph" w:styleId="BalloonText">
    <w:name w:val="Balloon Text"/>
    <w:basedOn w:val="Normal"/>
    <w:link w:val="BalloonTextChar"/>
    <w:uiPriority w:val="99"/>
    <w:semiHidden/>
    <w:unhideWhenUsed/>
    <w:rsid w:val="00053D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D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166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usaid.gov/sites/default/files/documents/302ma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GWPGiZMGW8vguknH+aJ7+GIb5A==">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dc:creator>
  <cp:lastModifiedBy>Leulsegged Kasa</cp:lastModifiedBy>
  <cp:revision>2</cp:revision>
  <dcterms:created xsi:type="dcterms:W3CDTF">2023-05-04T04:32:00Z</dcterms:created>
  <dcterms:modified xsi:type="dcterms:W3CDTF">2023-05-04T04:32:00Z</dcterms:modified>
</cp:coreProperties>
</file>