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PlainTable4"/>
        <w:tblW w:w="0" w:type="auto"/>
        <w:shd w:val="clear" w:color="auto" w:fill="0070C0"/>
        <w:tblLook w:val="04A0" w:firstRow="1" w:lastRow="0" w:firstColumn="1" w:lastColumn="0" w:noHBand="0" w:noVBand="1"/>
      </w:tblPr>
      <w:tblGrid>
        <w:gridCol w:w="1890"/>
        <w:gridCol w:w="8900"/>
      </w:tblGrid>
      <w:tr w:rsidR="001066F3" w14:paraId="7CD308A8" w14:textId="77777777" w:rsidTr="001066F3">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890" w:type="dxa"/>
            <w:shd w:val="clear" w:color="auto" w:fill="0070C0"/>
          </w:tcPr>
          <w:p w14:paraId="22500B98" w14:textId="6037E4D9" w:rsidR="001066F3" w:rsidRDefault="001066F3">
            <w:r>
              <w:rPr>
                <w:noProof/>
              </w:rPr>
              <w:drawing>
                <wp:inline distT="0" distB="0" distL="0" distR="0" wp14:anchorId="5B534F98" wp14:editId="3BC2049D">
                  <wp:extent cx="804590" cy="452582"/>
                  <wp:effectExtent l="0" t="0" r="0" b="0"/>
                  <wp:docPr id="2" name="Picture 2" descr="A picture containing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SERPULSE-transpar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8155" cy="471462"/>
                          </a:xfrm>
                          <a:prstGeom prst="rect">
                            <a:avLst/>
                          </a:prstGeom>
                        </pic:spPr>
                      </pic:pic>
                    </a:graphicData>
                  </a:graphic>
                </wp:inline>
              </w:drawing>
            </w:r>
          </w:p>
        </w:tc>
        <w:tc>
          <w:tcPr>
            <w:tcW w:w="8900" w:type="dxa"/>
            <w:shd w:val="clear" w:color="auto" w:fill="0070C0"/>
            <w:vAlign w:val="center"/>
          </w:tcPr>
          <w:p w14:paraId="73D9926B" w14:textId="003973E6" w:rsidR="001066F3" w:rsidRPr="001066F3" w:rsidRDefault="001066F3" w:rsidP="001066F3">
            <w:pPr>
              <w:pStyle w:val="Style1"/>
              <w:cnfStyle w:val="100000000000" w:firstRow="1" w:lastRow="0" w:firstColumn="0" w:lastColumn="0" w:oddVBand="0" w:evenVBand="0" w:oddHBand="0" w:evenHBand="0" w:firstRowFirstColumn="0" w:firstRowLastColumn="0" w:lastRowFirstColumn="0" w:lastRowLastColumn="0"/>
              <w:rPr>
                <w:rFonts w:asciiTheme="minorHAnsi" w:hAnsiTheme="minorHAnsi"/>
                <w:b/>
                <w:sz w:val="44"/>
                <w:szCs w:val="44"/>
              </w:rPr>
            </w:pPr>
            <w:r w:rsidRPr="001066F3">
              <w:rPr>
                <w:rFonts w:ascii="Gill Sans SemiBold" w:hAnsi="Gill Sans SemiBold" w:cs="Gill Sans"/>
                <w:sz w:val="44"/>
                <w:szCs w:val="44"/>
              </w:rPr>
              <w:t>Policy Brief Template</w:t>
            </w:r>
          </w:p>
        </w:tc>
      </w:tr>
    </w:tbl>
    <w:p w14:paraId="2A31CBB5" w14:textId="538FA938" w:rsidR="001066F3" w:rsidRDefault="002F3095">
      <w:r w:rsidRPr="00EF5656">
        <w:rPr>
          <w:b/>
          <w:noProof/>
        </w:rPr>
        <mc:AlternateContent>
          <mc:Choice Requires="wps">
            <w:drawing>
              <wp:anchor distT="45720" distB="45720" distL="114300" distR="114300" simplePos="0" relativeHeight="251697152" behindDoc="0" locked="0" layoutInCell="1" allowOverlap="1" wp14:anchorId="456E026B" wp14:editId="5B39D7A0">
                <wp:simplePos x="0" y="0"/>
                <wp:positionH relativeFrom="margin">
                  <wp:posOffset>5080</wp:posOffset>
                </wp:positionH>
                <wp:positionV relativeFrom="topMargin">
                  <wp:posOffset>960120</wp:posOffset>
                </wp:positionV>
                <wp:extent cx="6858000" cy="4013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01320"/>
                        </a:xfrm>
                        <a:prstGeom prst="rect">
                          <a:avLst/>
                        </a:prstGeom>
                        <a:solidFill>
                          <a:srgbClr val="002060"/>
                        </a:solidFill>
                        <a:ln w="9525">
                          <a:noFill/>
                          <a:miter lim="800000"/>
                          <a:headEnd/>
                          <a:tailEnd/>
                        </a:ln>
                      </wps:spPr>
                      <wps:txbx>
                        <w:txbxContent>
                          <w:p w14:paraId="23A6F34F" w14:textId="7AD703C5" w:rsidR="00CA09BA" w:rsidRPr="001066F3" w:rsidRDefault="001066F3" w:rsidP="001066F3">
                            <w:pPr>
                              <w:pStyle w:val="Style1"/>
                              <w:spacing w:line="240" w:lineRule="auto"/>
                              <w:rPr>
                                <w:rFonts w:asciiTheme="minorHAnsi" w:hAnsiTheme="minorHAnsi"/>
                                <w:b w:val="0"/>
                                <w:sz w:val="36"/>
                                <w:szCs w:val="36"/>
                              </w:rPr>
                            </w:pPr>
                            <w:r w:rsidRPr="001066F3">
                              <w:rPr>
                                <w:rFonts w:ascii="Gill Sans SemiBold" w:hAnsi="Gill Sans SemiBold" w:cs="Gill Sans"/>
                                <w:bCs/>
                                <w:sz w:val="36"/>
                                <w:szCs w:val="36"/>
                              </w:rPr>
                              <w:t>A Concise, Interesting, and Informative Title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56E026B" id="_x0000_t202" coordsize="21600,21600" o:spt="202" path="m,l,21600r21600,l21600,xe">
                <v:stroke joinstyle="miter"/>
                <v:path gradientshapeok="t" o:connecttype="rect"/>
              </v:shapetype>
              <v:shape id="Text Box 2" o:spid="_x0000_s1026" type="#_x0000_t202" style="position:absolute;margin-left:.4pt;margin-top:75.6pt;width:540pt;height:31.6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" fillcolor="#002060" stroked="f">
                <v:textbox>
                  <w:txbxContent>
                    <w:p w14:paraId="23A6F34F" w14:textId="7AD703C5" w:rsidR="00CA09BA" w:rsidRPr="001066F3" w:rsidRDefault="001066F3" w:rsidP="001066F3">
                      <w:pPr>
                        <w:pStyle w:val="Style1"/>
                        <w:spacing w:line="240" w:lineRule="auto"/>
                        <w:rPr>
                          <w:rFonts w:asciiTheme="minorHAnsi" w:hAnsiTheme="minorHAnsi"/>
                          <w:b w:val="0"/>
                          <w:sz w:val="36"/>
                          <w:szCs w:val="36"/>
                        </w:rPr>
                      </w:pPr>
                      <w:r w:rsidRPr="001066F3">
                        <w:rPr>
                          <w:rFonts w:ascii="Gill Sans SemiBold" w:hAnsi="Gill Sans SemiBold" w:cs="Gill Sans"/>
                          <w:bCs/>
                          <w:sz w:val="36"/>
                          <w:szCs w:val="36"/>
                        </w:rPr>
                        <w:t>A Concise, Interesting, and Informative Title</w:t>
                      </w:r>
                    </w:p>
                  </w:txbxContent>
                </v:textbox>
                <w10:wrap type="square" anchorx="margin" anchory="margin"/>
              </v:shape>
            </w:pict>
          </mc:Fallback>
        </mc:AlternateContent>
      </w:r>
      <w:r w:rsidR="001066F3">
        <w:rPr>
          <w:noProof/>
        </w:rPr>
        <w:drawing>
          <wp:inline distT="0" distB="0" distL="0" distR="0" wp14:anchorId="479D72AC" wp14:editId="0A4540F1">
            <wp:extent cx="6857769" cy="1828800"/>
            <wp:effectExtent l="0" t="0" r="635" b="0"/>
            <wp:docPr id="11" name="Picture 1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assroom Photo.jpg"/>
                    <pic:cNvPicPr/>
                  </pic:nvPicPr>
                  <pic:blipFill rotWithShape="1">
                    <a:blip r:embed="rId9">
                      <a:extLst>
                        <a:ext uri="{28A0092B-C50C-407E-A947-70E740481C1C}">
                          <a14:useLocalDpi xmlns:a14="http://schemas.microsoft.com/office/drawing/2010/main" val="0"/>
                        </a:ext>
                      </a:extLst>
                    </a:blip>
                    <a:srcRect t="37889" b="26569"/>
                    <a:stretch/>
                  </pic:blipFill>
                  <pic:spPr bwMode="auto">
                    <a:xfrm>
                      <a:off x="0" y="0"/>
                      <a:ext cx="6858000" cy="1828861"/>
                    </a:xfrm>
                    <a:prstGeom prst="rect">
                      <a:avLst/>
                    </a:prstGeom>
                    <a:ln>
                      <a:noFill/>
                    </a:ln>
                    <a:extLst>
                      <a:ext uri="{53640926-AAD7-44D8-BBD7-CCE9431645EC}">
                        <a14:shadowObscured xmlns:a14="http://schemas.microsoft.com/office/drawing/2010/main"/>
                      </a:ext>
                    </a:extLst>
                  </pic:spPr>
                </pic:pic>
              </a:graphicData>
            </a:graphic>
          </wp:inline>
        </w:drawing>
      </w:r>
    </w:p>
    <w:p w14:paraId="6FF771DA" w14:textId="54A178F6" w:rsidR="00275DBB" w:rsidRPr="00CA09BA" w:rsidRDefault="000A2FD9" w:rsidP="00275DBB">
      <w:pPr>
        <w:rPr>
          <w:rFonts w:ascii="Gill Sans" w:hAnsi="Gill Sans" w:cs="Gill Sans"/>
          <w:sz w:val="24"/>
        </w:rPr>
      </w:pPr>
      <w:r w:rsidRPr="00CA09BA">
        <w:rPr>
          <w:rFonts w:ascii="Gill Sans" w:hAnsi="Gill Sans" w:cs="Gill Sans" w:hint="cs"/>
          <w:b/>
          <w:bCs/>
          <w:noProof/>
          <w:sz w:val="24"/>
        </w:rPr>
        <mc:AlternateContent>
          <mc:Choice Requires="wpg">
            <w:drawing>
              <wp:anchor distT="0" distB="0" distL="114300" distR="114300" simplePos="0" relativeHeight="251663360" behindDoc="0" locked="0" layoutInCell="1" allowOverlap="1" wp14:anchorId="432AE8DB" wp14:editId="6CBA8419">
                <wp:simplePos x="0" y="0"/>
                <wp:positionH relativeFrom="column">
                  <wp:posOffset>3649980</wp:posOffset>
                </wp:positionH>
                <wp:positionV relativeFrom="paragraph">
                  <wp:posOffset>8890</wp:posOffset>
                </wp:positionV>
                <wp:extent cx="3154680" cy="3314700"/>
                <wp:effectExtent l="0" t="0" r="26670" b="19050"/>
                <wp:wrapSquare wrapText="bothSides"/>
                <wp:docPr id="1" name="Group 1"/>
                <wp:cNvGraphicFramePr/>
                <a:graphic xmlns:a="http://schemas.openxmlformats.org/drawingml/2006/main">
                  <a:graphicData uri="http://schemas.microsoft.com/office/word/2010/wordprocessingGroup">
                    <wpg:wgp>
                      <wpg:cNvGrpSpPr/>
                      <wpg:grpSpPr>
                        <a:xfrm>
                          <a:off x="0" y="0"/>
                          <a:ext cx="3154680" cy="3314700"/>
                          <a:chOff x="-38652" y="-182139"/>
                          <a:chExt cx="3200400" cy="3120592"/>
                        </a:xfrm>
                      </wpg:grpSpPr>
                      <wps:wsp>
                        <wps:cNvPr id="3" name="Text Box 2"/>
                        <wps:cNvSpPr txBox="1">
                          <a:spLocks noChangeArrowheads="1"/>
                        </wps:cNvSpPr>
                        <wps:spPr bwMode="auto">
                          <a:xfrm>
                            <a:off x="-38652" y="-182139"/>
                            <a:ext cx="3200400" cy="2683889"/>
                          </a:xfrm>
                          <a:prstGeom prst="rect">
                            <a:avLst/>
                          </a:prstGeom>
                          <a:solidFill>
                            <a:srgbClr val="FFFFFF"/>
                          </a:solidFill>
                          <a:ln w="3175">
                            <a:solidFill>
                              <a:srgbClr val="A50021"/>
                            </a:solidFill>
                            <a:prstDash val="solid"/>
                            <a:miter lim="800000"/>
                            <a:headEnd/>
                            <a:tailEnd/>
                          </a:ln>
                        </wps:spPr>
                        <wps:txbx>
                          <w:txbxContent>
                            <w:p w14:paraId="58875544" w14:textId="77777777" w:rsidR="00A9214D" w:rsidRPr="00CA09BA" w:rsidRDefault="00A9214D" w:rsidP="000A2FD9">
                              <w:pPr>
                                <w:pStyle w:val="ListParagraph"/>
                                <w:numPr>
                                  <w:ilvl w:val="0"/>
                                  <w:numId w:val="1"/>
                                </w:numPr>
                                <w:spacing w:after="120" w:line="240" w:lineRule="auto"/>
                                <w:contextualSpacing w:val="0"/>
                                <w:rPr>
                                  <w:rFonts w:ascii="Gill Sans" w:hAnsi="Gill Sans" w:cs="Gill Sans"/>
                                  <w:sz w:val="28"/>
                                </w:rPr>
                              </w:pPr>
                              <w:r w:rsidRPr="00CA09BA">
                                <w:rPr>
                                  <w:rFonts w:ascii="Gill Sans" w:hAnsi="Gill Sans" w:cs="Gill Sans" w:hint="cs"/>
                                  <w:sz w:val="28"/>
                                </w:rPr>
                                <w:t>Summarize 3-5 main ideas that you want your audience to remember, even if they don’t read the rest of the brief</w:t>
                              </w:r>
                            </w:p>
                            <w:p w14:paraId="5ADF0684" w14:textId="77777777" w:rsidR="00A9214D" w:rsidRPr="00CA09BA" w:rsidRDefault="00A9214D" w:rsidP="000A2FD9">
                              <w:pPr>
                                <w:pStyle w:val="ListParagraph"/>
                                <w:numPr>
                                  <w:ilvl w:val="0"/>
                                  <w:numId w:val="1"/>
                                </w:numPr>
                                <w:spacing w:after="120" w:line="240" w:lineRule="auto"/>
                                <w:contextualSpacing w:val="0"/>
                                <w:rPr>
                                  <w:rFonts w:ascii="Gill Sans" w:hAnsi="Gill Sans" w:cs="Gill Sans"/>
                                  <w:sz w:val="28"/>
                                </w:rPr>
                              </w:pPr>
                              <w:r w:rsidRPr="00CA09BA">
                                <w:rPr>
                                  <w:rFonts w:ascii="Gill Sans" w:hAnsi="Gill Sans" w:cs="Gill Sans" w:hint="cs"/>
                                  <w:sz w:val="28"/>
                                </w:rPr>
                                <w:t xml:space="preserve">Weave in recommendations that are clear, easy to understand, and realistic. </w:t>
                              </w:r>
                            </w:p>
                            <w:p w14:paraId="3909D69D" w14:textId="77777777" w:rsidR="00A9214D" w:rsidRPr="00CA09BA" w:rsidRDefault="00A9214D" w:rsidP="000A2FD9">
                              <w:pPr>
                                <w:pStyle w:val="ListParagraph"/>
                                <w:numPr>
                                  <w:ilvl w:val="0"/>
                                  <w:numId w:val="1"/>
                                </w:numPr>
                                <w:spacing w:after="120" w:line="240" w:lineRule="auto"/>
                                <w:contextualSpacing w:val="0"/>
                                <w:rPr>
                                  <w:rFonts w:ascii="Gill Sans" w:hAnsi="Gill Sans" w:cs="Gill Sans"/>
                                  <w:sz w:val="28"/>
                                </w:rPr>
                              </w:pPr>
                              <w:r w:rsidRPr="00CA09BA">
                                <w:rPr>
                                  <w:rFonts w:ascii="Gill Sans" w:hAnsi="Gill Sans" w:cs="Gill Sans" w:hint="cs"/>
                                  <w:sz w:val="28"/>
                                </w:rPr>
                                <w:t xml:space="preserve">Launch your recommendations with an action verb </w:t>
                              </w:r>
                            </w:p>
                            <w:p w14:paraId="497B04A6" w14:textId="77777777" w:rsidR="00665843" w:rsidRPr="00CA09BA" w:rsidRDefault="00A9214D" w:rsidP="000A2FD9">
                              <w:pPr>
                                <w:pStyle w:val="ListParagraph"/>
                                <w:numPr>
                                  <w:ilvl w:val="0"/>
                                  <w:numId w:val="1"/>
                                </w:numPr>
                                <w:spacing w:after="120" w:line="240" w:lineRule="auto"/>
                                <w:contextualSpacing w:val="0"/>
                                <w:rPr>
                                  <w:rFonts w:ascii="Gill Sans" w:hAnsi="Gill Sans" w:cs="Gill Sans"/>
                                  <w:sz w:val="28"/>
                                </w:rPr>
                              </w:pPr>
                              <w:r w:rsidRPr="00CA09BA">
                                <w:rPr>
                                  <w:rFonts w:ascii="Gill Sans" w:hAnsi="Gill Sans" w:cs="Gill Sans" w:hint="cs"/>
                                  <w:sz w:val="28"/>
                                </w:rPr>
                                <w:t>Emphasize key terms with bold type</w:t>
                              </w:r>
                            </w:p>
                          </w:txbxContent>
                        </wps:txbx>
                        <wps:bodyPr rot="0" vert="horz" wrap="square" lIns="91440" tIns="45720" rIns="91440" bIns="45720" anchor="ctr" anchorCtr="0">
                          <a:noAutofit/>
                        </wps:bodyPr>
                      </wps:wsp>
                      <wps:wsp>
                        <wps:cNvPr id="5" name="Text Box 2"/>
                        <wps:cNvSpPr txBox="1">
                          <a:spLocks noChangeArrowheads="1"/>
                        </wps:cNvSpPr>
                        <wps:spPr bwMode="auto">
                          <a:xfrm>
                            <a:off x="-30922" y="2519916"/>
                            <a:ext cx="3184939" cy="418537"/>
                          </a:xfrm>
                          <a:prstGeom prst="rect">
                            <a:avLst/>
                          </a:prstGeom>
                          <a:solidFill>
                            <a:srgbClr val="A50021"/>
                          </a:solidFill>
                          <a:ln w="19050">
                            <a:solidFill>
                              <a:srgbClr val="A50021"/>
                            </a:solidFill>
                            <a:prstDash val="solid"/>
                            <a:miter lim="800000"/>
                            <a:headEnd/>
                            <a:tailEnd/>
                          </a:ln>
                        </wps:spPr>
                        <wps:txbx>
                          <w:txbxContent>
                            <w:p w14:paraId="3DAA7C20" w14:textId="77777777" w:rsidR="00665843" w:rsidRPr="00A9214D" w:rsidRDefault="00665843" w:rsidP="00665843">
                              <w:pPr>
                                <w:jc w:val="center"/>
                                <w:rPr>
                                  <w:sz w:val="44"/>
                                </w:rPr>
                              </w:pPr>
                              <w:r w:rsidRPr="00A9214D">
                                <w:rPr>
                                  <w:sz w:val="44"/>
                                </w:rPr>
                                <w:t>Key Takeaways</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32AE8DB" id="Group 1" o:spid="_x0000_s1027" style="position:absolute;margin-left:287.4pt;margin-top:.7pt;width:248.4pt;height:261pt;z-index:251663360;mso-width-relative:margin;mso-height-relative:margin" coordorigin="-386,-1821" coordsize="32004,3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">
                <v:shape id="_x0000_s1028" type="#_x0000_t202" style="position:absolute;left:-386;top:-1821;width:32003;height:2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" strokecolor="#a50021" strokeweight=".25pt">
                  <v:textbox>
                    <w:txbxContent>
                      <w:p w14:paraId="58875544" w14:textId="77777777" w:rsidR="00A9214D" w:rsidRPr="00CA09BA" w:rsidRDefault="00A9214D" w:rsidP="000A2FD9">
                        <w:pPr>
                          <w:pStyle w:val="ListParagraph"/>
                          <w:numPr>
                            <w:ilvl w:val="0"/>
                            <w:numId w:val="1"/>
                          </w:numPr>
                          <w:spacing w:after="120" w:line="240" w:lineRule="auto"/>
                          <w:contextualSpacing w:val="0"/>
                          <w:rPr>
                            <w:rFonts w:ascii="Gill Sans" w:hAnsi="Gill Sans" w:cs="Gill Sans"/>
                            <w:sz w:val="28"/>
                          </w:rPr>
                        </w:pPr>
                        <w:r w:rsidRPr="00CA09BA">
                          <w:rPr>
                            <w:rFonts w:ascii="Gill Sans" w:hAnsi="Gill Sans" w:cs="Gill Sans" w:hint="cs"/>
                            <w:sz w:val="28"/>
                          </w:rPr>
                          <w:t>Summarize 3-5 main ideas that you want your audience to remember, even if they don’t read the rest of the brief</w:t>
                        </w:r>
                      </w:p>
                      <w:p w14:paraId="5ADF0684" w14:textId="77777777" w:rsidR="00A9214D" w:rsidRPr="00CA09BA" w:rsidRDefault="00A9214D" w:rsidP="000A2FD9">
                        <w:pPr>
                          <w:pStyle w:val="ListParagraph"/>
                          <w:numPr>
                            <w:ilvl w:val="0"/>
                            <w:numId w:val="1"/>
                          </w:numPr>
                          <w:spacing w:after="120" w:line="240" w:lineRule="auto"/>
                          <w:contextualSpacing w:val="0"/>
                          <w:rPr>
                            <w:rFonts w:ascii="Gill Sans" w:hAnsi="Gill Sans" w:cs="Gill Sans"/>
                            <w:sz w:val="28"/>
                          </w:rPr>
                        </w:pPr>
                        <w:r w:rsidRPr="00CA09BA">
                          <w:rPr>
                            <w:rFonts w:ascii="Gill Sans" w:hAnsi="Gill Sans" w:cs="Gill Sans" w:hint="cs"/>
                            <w:sz w:val="28"/>
                          </w:rPr>
                          <w:t xml:space="preserve">Weave in recommendations that are clear, easy to understand, and realistic. </w:t>
                        </w:r>
                      </w:p>
                      <w:p w14:paraId="3909D69D" w14:textId="77777777" w:rsidR="00A9214D" w:rsidRPr="00CA09BA" w:rsidRDefault="00A9214D" w:rsidP="000A2FD9">
                        <w:pPr>
                          <w:pStyle w:val="ListParagraph"/>
                          <w:numPr>
                            <w:ilvl w:val="0"/>
                            <w:numId w:val="1"/>
                          </w:numPr>
                          <w:spacing w:after="120" w:line="240" w:lineRule="auto"/>
                          <w:contextualSpacing w:val="0"/>
                          <w:rPr>
                            <w:rFonts w:ascii="Gill Sans" w:hAnsi="Gill Sans" w:cs="Gill Sans"/>
                            <w:sz w:val="28"/>
                          </w:rPr>
                        </w:pPr>
                        <w:r w:rsidRPr="00CA09BA">
                          <w:rPr>
                            <w:rFonts w:ascii="Gill Sans" w:hAnsi="Gill Sans" w:cs="Gill Sans" w:hint="cs"/>
                            <w:sz w:val="28"/>
                          </w:rPr>
                          <w:t xml:space="preserve">Launch your recommendations with an action verb </w:t>
                        </w:r>
                      </w:p>
                      <w:p w14:paraId="497B04A6" w14:textId="77777777" w:rsidR="00665843" w:rsidRPr="00CA09BA" w:rsidRDefault="00A9214D" w:rsidP="000A2FD9">
                        <w:pPr>
                          <w:pStyle w:val="ListParagraph"/>
                          <w:numPr>
                            <w:ilvl w:val="0"/>
                            <w:numId w:val="1"/>
                          </w:numPr>
                          <w:spacing w:after="120" w:line="240" w:lineRule="auto"/>
                          <w:contextualSpacing w:val="0"/>
                          <w:rPr>
                            <w:rFonts w:ascii="Gill Sans" w:hAnsi="Gill Sans" w:cs="Gill Sans"/>
                            <w:sz w:val="28"/>
                          </w:rPr>
                        </w:pPr>
                        <w:r w:rsidRPr="00CA09BA">
                          <w:rPr>
                            <w:rFonts w:ascii="Gill Sans" w:hAnsi="Gill Sans" w:cs="Gill Sans" w:hint="cs"/>
                            <w:sz w:val="28"/>
                          </w:rPr>
                          <w:t>Emphasize key terms with bold type</w:t>
                        </w:r>
                      </w:p>
                    </w:txbxContent>
                  </v:textbox>
                </v:shape>
                <v:shape id="_x0000_s1029" type="#_x0000_t202" style="position:absolute;left:-309;top:25199;width:31849;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" fillcolor="#a50021" strokecolor="#a50021" strokeweight="1.5pt">
                  <v:textbox>
                    <w:txbxContent>
                      <w:p w14:paraId="3DAA7C20" w14:textId="77777777" w:rsidR="00665843" w:rsidRPr="00A9214D" w:rsidRDefault="00665843" w:rsidP="00665843">
                        <w:pPr>
                          <w:jc w:val="center"/>
                          <w:rPr>
                            <w:sz w:val="44"/>
                          </w:rPr>
                        </w:pPr>
                        <w:r w:rsidRPr="00A9214D">
                          <w:rPr>
                            <w:sz w:val="44"/>
                          </w:rPr>
                          <w:t>Key Takeaways</w:t>
                        </w:r>
                      </w:p>
                    </w:txbxContent>
                  </v:textbox>
                </v:shape>
                <w10:wrap type="square"/>
              </v:group>
            </w:pict>
          </mc:Fallback>
        </mc:AlternateContent>
      </w:r>
      <w:r w:rsidR="00275DBB" w:rsidRPr="00CA09BA">
        <w:rPr>
          <w:rFonts w:ascii="Gill Sans" w:hAnsi="Gill Sans" w:cs="Gill Sans" w:hint="cs"/>
          <w:b/>
          <w:bCs/>
          <w:sz w:val="24"/>
        </w:rPr>
        <w:t xml:space="preserve">Highlight the first sentence of your introduction by using bold type. </w:t>
      </w:r>
      <w:r w:rsidR="00275DBB" w:rsidRPr="00CA09BA">
        <w:rPr>
          <w:rFonts w:ascii="Gill Sans" w:hAnsi="Gill Sans" w:cs="Gill Sans" w:hint="cs"/>
          <w:sz w:val="24"/>
        </w:rPr>
        <w:t>An effective introduction grabs your audience’s attention and motivates them to act.</w:t>
      </w:r>
      <w:r w:rsidR="004122F9">
        <w:rPr>
          <w:rFonts w:ascii="Gill Sans" w:hAnsi="Gill Sans" w:cs="Gill Sans"/>
          <w:sz w:val="24"/>
        </w:rPr>
        <w:t xml:space="preserve"> </w:t>
      </w:r>
      <w:r w:rsidR="007D5BFB">
        <w:rPr>
          <w:rFonts w:ascii="Gill Sans" w:hAnsi="Gill Sans" w:cs="Gill Sans"/>
          <w:sz w:val="24"/>
        </w:rPr>
        <w:t>P</w:t>
      </w:r>
      <w:r w:rsidR="004122F9">
        <w:rPr>
          <w:rFonts w:ascii="Gill Sans" w:hAnsi="Gill Sans" w:cs="Gill Sans"/>
          <w:sz w:val="24"/>
        </w:rPr>
        <w:t>olicy briefs should focus more explicitly on implications for a specific policy</w:t>
      </w:r>
      <w:r w:rsidR="00275DBB" w:rsidRPr="00CA09BA">
        <w:rPr>
          <w:rFonts w:ascii="Gill Sans" w:hAnsi="Gill Sans" w:cs="Gill Sans" w:hint="cs"/>
          <w:sz w:val="24"/>
        </w:rPr>
        <w:t xml:space="preserve"> </w:t>
      </w:r>
      <w:r w:rsidR="004122F9">
        <w:rPr>
          <w:rFonts w:ascii="Gill Sans" w:hAnsi="Gill Sans" w:cs="Gill Sans"/>
          <w:sz w:val="24"/>
        </w:rPr>
        <w:t xml:space="preserve">rather than </w:t>
      </w:r>
      <w:r w:rsidR="0092270A">
        <w:rPr>
          <w:rFonts w:ascii="Gill Sans" w:hAnsi="Gill Sans" w:cs="Gill Sans"/>
          <w:sz w:val="24"/>
        </w:rPr>
        <w:t>solely</w:t>
      </w:r>
      <w:r w:rsidR="004122F9">
        <w:rPr>
          <w:rFonts w:ascii="Gill Sans" w:hAnsi="Gill Sans" w:cs="Gill Sans"/>
          <w:sz w:val="24"/>
        </w:rPr>
        <w:t xml:space="preserve"> on the research. </w:t>
      </w:r>
      <w:r w:rsidR="00275DBB" w:rsidRPr="00CA09BA">
        <w:rPr>
          <w:rFonts w:ascii="Gill Sans" w:hAnsi="Gill Sans" w:cs="Gill Sans" w:hint="cs"/>
          <w:sz w:val="24"/>
        </w:rPr>
        <w:t xml:space="preserve">Describe the problem you wish to </w:t>
      </w:r>
      <w:proofErr w:type="gramStart"/>
      <w:r w:rsidR="00275DBB" w:rsidRPr="00CA09BA">
        <w:rPr>
          <w:rFonts w:ascii="Gill Sans" w:hAnsi="Gill Sans" w:cs="Gill Sans" w:hint="cs"/>
          <w:sz w:val="24"/>
        </w:rPr>
        <w:t>address, and</w:t>
      </w:r>
      <w:proofErr w:type="gramEnd"/>
      <w:r w:rsidR="00275DBB" w:rsidRPr="00CA09BA">
        <w:rPr>
          <w:rFonts w:ascii="Gill Sans" w:hAnsi="Gill Sans" w:cs="Gill Sans" w:hint="cs"/>
          <w:sz w:val="24"/>
        </w:rPr>
        <w:t xml:space="preserve"> help the audience to feel its importance. Provide background information necessary to understand the issue. Offer evidence and/or examples that illustrate the causes and implications of the current situation. </w:t>
      </w:r>
    </w:p>
    <w:p w14:paraId="02D7B34E" w14:textId="2AA124F6" w:rsidR="00275DBB" w:rsidRPr="00CA09BA" w:rsidRDefault="00275DBB" w:rsidP="00275DBB">
      <w:pPr>
        <w:rPr>
          <w:rFonts w:ascii="Gill Sans" w:hAnsi="Gill Sans" w:cs="Gill Sans"/>
          <w:sz w:val="24"/>
        </w:rPr>
      </w:pPr>
      <w:r w:rsidRPr="00CA09BA">
        <w:rPr>
          <w:rFonts w:ascii="Gill Sans" w:hAnsi="Gill Sans" w:cs="Gill Sans" w:hint="cs"/>
          <w:sz w:val="24"/>
        </w:rPr>
        <w:t xml:space="preserve">In the second paragraph, you may describe the project or research and what it addresses. This may be a good place to mention your research </w:t>
      </w:r>
      <w:r w:rsidR="00600C4A" w:rsidRPr="00CA09BA">
        <w:rPr>
          <w:rFonts w:ascii="Gill Sans" w:hAnsi="Gill Sans" w:cs="Gill Sans" w:hint="cs"/>
          <w:sz w:val="24"/>
        </w:rPr>
        <w:t xml:space="preserve">questions, </w:t>
      </w:r>
      <w:r w:rsidR="008B55C2" w:rsidRPr="00CA09BA">
        <w:rPr>
          <w:rFonts w:ascii="Gill Sans" w:hAnsi="Gill Sans" w:cs="Gill Sans" w:hint="cs"/>
          <w:sz w:val="24"/>
        </w:rPr>
        <w:t xml:space="preserve">your project’s </w:t>
      </w:r>
      <w:r w:rsidR="00600C4A" w:rsidRPr="00CA09BA">
        <w:rPr>
          <w:rFonts w:ascii="Gill Sans" w:hAnsi="Gill Sans" w:cs="Gill Sans" w:hint="cs"/>
          <w:sz w:val="24"/>
        </w:rPr>
        <w:t>focus, and</w:t>
      </w:r>
      <w:r w:rsidR="008B55C2" w:rsidRPr="00CA09BA">
        <w:rPr>
          <w:rFonts w:ascii="Gill Sans" w:hAnsi="Gill Sans" w:cs="Gill Sans" w:hint="cs"/>
          <w:sz w:val="24"/>
        </w:rPr>
        <w:t>/or your</w:t>
      </w:r>
      <w:r w:rsidR="00600C4A" w:rsidRPr="00CA09BA">
        <w:rPr>
          <w:rFonts w:ascii="Gill Sans" w:hAnsi="Gill Sans" w:cs="Gill Sans" w:hint="cs"/>
          <w:sz w:val="24"/>
        </w:rPr>
        <w:t xml:space="preserve"> team</w:t>
      </w:r>
      <w:r w:rsidRPr="00CA09BA">
        <w:rPr>
          <w:rFonts w:ascii="Gill Sans" w:hAnsi="Gill Sans" w:cs="Gill Sans" w:hint="cs"/>
          <w:sz w:val="24"/>
        </w:rPr>
        <w:t>.</w:t>
      </w:r>
    </w:p>
    <w:p w14:paraId="0CB2C4D2" w14:textId="77777777" w:rsidR="00442862" w:rsidRPr="00CA09BA" w:rsidRDefault="00B1258A" w:rsidP="00F832AA">
      <w:pPr>
        <w:rPr>
          <w:rFonts w:ascii="Gill Sans" w:hAnsi="Gill Sans" w:cs="Gill Sans"/>
          <w:sz w:val="24"/>
        </w:rPr>
      </w:pPr>
      <w:r w:rsidRPr="00CA09BA">
        <w:rPr>
          <w:rFonts w:ascii="Gill Sans" w:hAnsi="Gill Sans" w:cs="Gill Sans" w:hint="cs"/>
          <w:sz w:val="24"/>
        </w:rPr>
        <w:t>Describe</w:t>
      </w:r>
      <w:r w:rsidR="00275DBB" w:rsidRPr="00CA09BA">
        <w:rPr>
          <w:rFonts w:ascii="Gill Sans" w:hAnsi="Gill Sans" w:cs="Gill Sans" w:hint="cs"/>
          <w:sz w:val="24"/>
        </w:rPr>
        <w:t xml:space="preserve"> the </w:t>
      </w:r>
      <w:r w:rsidR="00447587" w:rsidRPr="00CA09BA">
        <w:rPr>
          <w:rFonts w:ascii="Gill Sans" w:hAnsi="Gill Sans" w:cs="Gill Sans" w:hint="cs"/>
          <w:sz w:val="24"/>
        </w:rPr>
        <w:t xml:space="preserve">context of </w:t>
      </w:r>
      <w:r w:rsidR="00275DBB" w:rsidRPr="00CA09BA">
        <w:rPr>
          <w:rFonts w:ascii="Gill Sans" w:hAnsi="Gill Sans" w:cs="Gill Sans" w:hint="cs"/>
          <w:sz w:val="24"/>
        </w:rPr>
        <w:t>your research</w:t>
      </w:r>
      <w:r w:rsidR="00447587" w:rsidRPr="00CA09BA">
        <w:rPr>
          <w:rFonts w:ascii="Gill Sans" w:hAnsi="Gill Sans" w:cs="Gill Sans" w:hint="cs"/>
          <w:sz w:val="24"/>
        </w:rPr>
        <w:t xml:space="preserve"> on a development challenge</w:t>
      </w:r>
      <w:r w:rsidR="00275DBB" w:rsidRPr="00CA09BA">
        <w:rPr>
          <w:rFonts w:ascii="Gill Sans" w:hAnsi="Gill Sans" w:cs="Gill Sans" w:hint="cs"/>
          <w:sz w:val="24"/>
        </w:rPr>
        <w:t xml:space="preserve">, including the </w:t>
      </w:r>
      <w:r w:rsidR="00447587" w:rsidRPr="00CA09BA">
        <w:rPr>
          <w:rFonts w:ascii="Gill Sans" w:hAnsi="Gill Sans" w:cs="Gill Sans" w:hint="cs"/>
          <w:sz w:val="24"/>
        </w:rPr>
        <w:t>individuals or organizations involved,</w:t>
      </w:r>
      <w:r w:rsidRPr="00CA09BA">
        <w:rPr>
          <w:rFonts w:ascii="Gill Sans" w:hAnsi="Gill Sans" w:cs="Gill Sans" w:hint="cs"/>
          <w:sz w:val="24"/>
        </w:rPr>
        <w:t xml:space="preserve"> other significant</w:t>
      </w:r>
      <w:r w:rsidR="00275DBB" w:rsidRPr="00CA09BA">
        <w:rPr>
          <w:rFonts w:ascii="Gill Sans" w:hAnsi="Gill Sans" w:cs="Gill Sans" w:hint="cs"/>
          <w:sz w:val="24"/>
        </w:rPr>
        <w:t xml:space="preserve"> background </w:t>
      </w:r>
      <w:r w:rsidR="00447587" w:rsidRPr="00CA09BA">
        <w:rPr>
          <w:rFonts w:ascii="Gill Sans" w:hAnsi="Gill Sans" w:cs="Gill Sans" w:hint="cs"/>
          <w:sz w:val="24"/>
        </w:rPr>
        <w:t>information, and what the steps are to create change</w:t>
      </w:r>
      <w:r w:rsidR="00275DBB" w:rsidRPr="00CA09BA">
        <w:rPr>
          <w:rFonts w:ascii="Gill Sans" w:hAnsi="Gill Sans" w:cs="Gill Sans" w:hint="cs"/>
          <w:sz w:val="24"/>
        </w:rPr>
        <w:t xml:space="preserve">. </w:t>
      </w:r>
      <w:r w:rsidR="001E3461" w:rsidRPr="00CA09BA">
        <w:rPr>
          <w:rFonts w:ascii="Gill Sans" w:hAnsi="Gill Sans" w:cs="Gill Sans" w:hint="cs"/>
          <w:sz w:val="24"/>
        </w:rPr>
        <w:t xml:space="preserve">While you write the brief, consider these questions: </w:t>
      </w:r>
      <w:r w:rsidR="00275DBB" w:rsidRPr="00CA09BA">
        <w:rPr>
          <w:rFonts w:ascii="Gill Sans" w:hAnsi="Gill Sans" w:cs="Gill Sans" w:hint="cs"/>
          <w:sz w:val="24"/>
        </w:rPr>
        <w:t>What is the situation like now?</w:t>
      </w:r>
      <w:r w:rsidR="001E3461" w:rsidRPr="00CA09BA">
        <w:rPr>
          <w:rFonts w:ascii="Gill Sans" w:hAnsi="Gill Sans" w:cs="Gill Sans" w:hint="cs"/>
          <w:sz w:val="24"/>
        </w:rPr>
        <w:t xml:space="preserve"> </w:t>
      </w:r>
      <w:r w:rsidR="00275DBB" w:rsidRPr="00CA09BA">
        <w:rPr>
          <w:rFonts w:ascii="Gill Sans" w:hAnsi="Gill Sans" w:cs="Gill Sans" w:hint="cs"/>
          <w:sz w:val="24"/>
        </w:rPr>
        <w:t>What needs to change</w:t>
      </w:r>
      <w:r w:rsidR="001E3461" w:rsidRPr="00CA09BA">
        <w:rPr>
          <w:rFonts w:ascii="Gill Sans" w:hAnsi="Gill Sans" w:cs="Gill Sans" w:hint="cs"/>
          <w:sz w:val="24"/>
        </w:rPr>
        <w:t>? W</w:t>
      </w:r>
      <w:r w:rsidR="00275DBB" w:rsidRPr="00CA09BA">
        <w:rPr>
          <w:rFonts w:ascii="Gill Sans" w:hAnsi="Gill Sans" w:cs="Gill Sans" w:hint="cs"/>
          <w:sz w:val="24"/>
        </w:rPr>
        <w:t>ho is</w:t>
      </w:r>
      <w:r w:rsidR="00442862" w:rsidRPr="00CA09BA">
        <w:rPr>
          <w:rFonts w:ascii="Gill Sans" w:hAnsi="Gill Sans" w:cs="Gill Sans" w:hint="cs"/>
          <w:sz w:val="24"/>
        </w:rPr>
        <w:t xml:space="preserve"> involved in making the change? </w:t>
      </w:r>
    </w:p>
    <w:p w14:paraId="7D5D7EBE" w14:textId="35154988" w:rsidR="002D07A7" w:rsidRPr="00CA09BA" w:rsidRDefault="00275DBB" w:rsidP="00F832AA">
      <w:pPr>
        <w:rPr>
          <w:rFonts w:ascii="Gill Sans" w:hAnsi="Gill Sans" w:cs="Gill Sans"/>
          <w:sz w:val="24"/>
        </w:rPr>
      </w:pPr>
      <w:r w:rsidRPr="00CA09BA">
        <w:rPr>
          <w:rFonts w:ascii="Gill Sans" w:hAnsi="Gill Sans" w:cs="Gill Sans" w:hint="cs"/>
          <w:sz w:val="24"/>
        </w:rPr>
        <w:t>Describe</w:t>
      </w:r>
      <w:r w:rsidR="00600C4A" w:rsidRPr="00CA09BA">
        <w:rPr>
          <w:rFonts w:ascii="Gill Sans" w:hAnsi="Gill Sans" w:cs="Gill Sans" w:hint="cs"/>
          <w:sz w:val="24"/>
        </w:rPr>
        <w:t xml:space="preserve"> in more depth</w:t>
      </w:r>
      <w:r w:rsidRPr="00CA09BA">
        <w:rPr>
          <w:rFonts w:ascii="Gill Sans" w:hAnsi="Gill Sans" w:cs="Gill Sans" w:hint="cs"/>
          <w:sz w:val="24"/>
        </w:rPr>
        <w:t xml:space="preserve"> why the issue is </w:t>
      </w:r>
      <w:proofErr w:type="gramStart"/>
      <w:r w:rsidRPr="00CA09BA">
        <w:rPr>
          <w:rFonts w:ascii="Gill Sans" w:hAnsi="Gill Sans" w:cs="Gill Sans" w:hint="cs"/>
          <w:sz w:val="24"/>
        </w:rPr>
        <w:t>important</w:t>
      </w:r>
      <w:r w:rsidR="001E3461" w:rsidRPr="00CA09BA">
        <w:rPr>
          <w:rFonts w:ascii="Gill Sans" w:hAnsi="Gill Sans" w:cs="Gill Sans" w:hint="cs"/>
          <w:sz w:val="24"/>
        </w:rPr>
        <w:t>,</w:t>
      </w:r>
      <w:r w:rsidRPr="00CA09BA">
        <w:rPr>
          <w:rFonts w:ascii="Gill Sans" w:hAnsi="Gill Sans" w:cs="Gill Sans" w:hint="cs"/>
          <w:sz w:val="24"/>
        </w:rPr>
        <w:t xml:space="preserve"> and</w:t>
      </w:r>
      <w:proofErr w:type="gramEnd"/>
      <w:r w:rsidRPr="00CA09BA">
        <w:rPr>
          <w:rFonts w:ascii="Gill Sans" w:hAnsi="Gill Sans" w:cs="Gill Sans" w:hint="cs"/>
          <w:sz w:val="24"/>
        </w:rPr>
        <w:t xml:space="preserve"> emphasize the essential information your audience needs to know. Focus on plain writing and avoid academic or technical language. </w:t>
      </w:r>
    </w:p>
    <w:p w14:paraId="09956394" w14:textId="717A7DE6" w:rsidR="00F832AA" w:rsidRPr="00CA09BA" w:rsidRDefault="00F832AA" w:rsidP="00F832AA">
      <w:pPr>
        <w:rPr>
          <w:rFonts w:ascii="Gill Sans SemiBold" w:hAnsi="Gill Sans SemiBold"/>
          <w:b/>
          <w:bCs/>
          <w:color w:val="000066"/>
          <w:sz w:val="36"/>
        </w:rPr>
      </w:pPr>
      <w:r w:rsidRPr="00CA09BA">
        <w:rPr>
          <w:rFonts w:ascii="Gill Sans SemiBold" w:hAnsi="Gill Sans SemiBold"/>
          <w:b/>
          <w:bCs/>
          <w:color w:val="000066"/>
          <w:sz w:val="36"/>
        </w:rPr>
        <w:t xml:space="preserve">A statement that summarizes </w:t>
      </w:r>
      <w:r w:rsidR="00442862" w:rsidRPr="00CA09BA">
        <w:rPr>
          <w:rFonts w:ascii="Gill Sans SemiBold" w:hAnsi="Gill Sans SemiBold"/>
          <w:b/>
          <w:bCs/>
          <w:color w:val="000066"/>
          <w:sz w:val="36"/>
        </w:rPr>
        <w:t xml:space="preserve">your </w:t>
      </w:r>
      <w:r w:rsidR="00075989" w:rsidRPr="00CA09BA">
        <w:rPr>
          <w:rFonts w:ascii="Gill Sans SemiBold" w:hAnsi="Gill Sans SemiBold"/>
          <w:b/>
          <w:bCs/>
          <w:color w:val="000066"/>
          <w:sz w:val="36"/>
        </w:rPr>
        <w:t>findings relevant to policy</w:t>
      </w:r>
    </w:p>
    <w:p w14:paraId="6B681E3F" w14:textId="655ABFC6" w:rsidR="00F832AA" w:rsidRPr="00CA09BA" w:rsidRDefault="00F832AA" w:rsidP="008B55C2">
      <w:pPr>
        <w:rPr>
          <w:rFonts w:ascii="Gill Sans" w:hAnsi="Gill Sans" w:cs="Gill Sans"/>
          <w:sz w:val="24"/>
          <w:szCs w:val="24"/>
        </w:rPr>
      </w:pPr>
      <w:r w:rsidRPr="00CA09BA">
        <w:rPr>
          <w:rFonts w:ascii="Gill Sans" w:hAnsi="Gill Sans" w:cs="Gill Sans" w:hint="cs"/>
          <w:sz w:val="24"/>
          <w:szCs w:val="24"/>
        </w:rPr>
        <w:t xml:space="preserve">In this section, you’ll describe your project’s </w:t>
      </w:r>
      <w:r w:rsidR="0033223D" w:rsidRPr="00CA09BA">
        <w:rPr>
          <w:rFonts w:ascii="Gill Sans" w:hAnsi="Gill Sans" w:cs="Gill Sans" w:hint="cs"/>
          <w:sz w:val="24"/>
          <w:szCs w:val="24"/>
        </w:rPr>
        <w:t xml:space="preserve">most important </w:t>
      </w:r>
      <w:r w:rsidRPr="00CA09BA">
        <w:rPr>
          <w:rFonts w:ascii="Gill Sans" w:hAnsi="Gill Sans" w:cs="Gill Sans" w:hint="cs"/>
          <w:sz w:val="24"/>
          <w:szCs w:val="24"/>
        </w:rPr>
        <w:t>research finding and related policy recommendations</w:t>
      </w:r>
      <w:r w:rsidR="0033223D" w:rsidRPr="00CA09BA">
        <w:rPr>
          <w:rFonts w:ascii="Gill Sans" w:hAnsi="Gill Sans" w:cs="Gill Sans" w:hint="cs"/>
          <w:sz w:val="24"/>
          <w:szCs w:val="24"/>
        </w:rPr>
        <w:t>, based on the audience receiving the brief</w:t>
      </w:r>
      <w:r w:rsidRPr="00CA09BA">
        <w:rPr>
          <w:rFonts w:ascii="Gill Sans" w:hAnsi="Gill Sans" w:cs="Gill Sans" w:hint="cs"/>
          <w:sz w:val="24"/>
          <w:szCs w:val="24"/>
        </w:rPr>
        <w:t>. Remember that a policy brief ultimately is</w:t>
      </w:r>
      <w:r w:rsidR="00CA09BA">
        <w:rPr>
          <w:rFonts w:ascii="Gill Sans" w:hAnsi="Gill Sans" w:cs="Gill Sans"/>
          <w:sz w:val="24"/>
          <w:szCs w:val="24"/>
        </w:rPr>
        <w:t xml:space="preserve"> </w:t>
      </w:r>
      <w:r w:rsidRPr="00CA09BA">
        <w:rPr>
          <w:rFonts w:ascii="Gill Sans" w:hAnsi="Gill Sans" w:cs="Gill Sans" w:hint="cs"/>
          <w:sz w:val="24"/>
          <w:szCs w:val="24"/>
        </w:rPr>
        <w:t>persuasive. Tailor your summary of findings to your audience’s interests</w:t>
      </w:r>
      <w:r w:rsidR="0033223D" w:rsidRPr="00CA09BA">
        <w:rPr>
          <w:rFonts w:ascii="Gill Sans" w:hAnsi="Gill Sans" w:cs="Gill Sans" w:hint="cs"/>
          <w:sz w:val="24"/>
          <w:szCs w:val="24"/>
        </w:rPr>
        <w:t xml:space="preserve"> and needs</w:t>
      </w:r>
      <w:r w:rsidRPr="00CA09BA">
        <w:rPr>
          <w:rFonts w:ascii="Gill Sans" w:hAnsi="Gill Sans" w:cs="Gill Sans" w:hint="cs"/>
          <w:sz w:val="24"/>
          <w:szCs w:val="24"/>
        </w:rPr>
        <w:t xml:space="preserve">. </w:t>
      </w:r>
      <w:r w:rsidR="00B10073" w:rsidRPr="00CA09BA">
        <w:rPr>
          <w:rFonts w:ascii="Gill Sans" w:hAnsi="Gill Sans" w:cs="Gill Sans" w:hint="cs"/>
          <w:sz w:val="24"/>
          <w:szCs w:val="24"/>
        </w:rPr>
        <w:t xml:space="preserve">Consider what is most practical and relevant for them to know. </w:t>
      </w:r>
      <w:r w:rsidR="00075989" w:rsidRPr="00CA09BA">
        <w:rPr>
          <w:rFonts w:ascii="Gill Sans" w:hAnsi="Gill Sans" w:cs="Gill Sans" w:hint="cs"/>
          <w:sz w:val="24"/>
          <w:szCs w:val="24"/>
        </w:rPr>
        <w:t>Again, f</w:t>
      </w:r>
      <w:r w:rsidR="00B1258A" w:rsidRPr="00CA09BA">
        <w:rPr>
          <w:rFonts w:ascii="Gill Sans" w:hAnsi="Gill Sans" w:cs="Gill Sans" w:hint="cs"/>
          <w:sz w:val="24"/>
          <w:szCs w:val="24"/>
        </w:rPr>
        <w:t>ocus</w:t>
      </w:r>
      <w:r w:rsidRPr="00CA09BA">
        <w:rPr>
          <w:rFonts w:ascii="Gill Sans" w:hAnsi="Gill Sans" w:cs="Gill Sans" w:hint="cs"/>
          <w:sz w:val="24"/>
          <w:szCs w:val="24"/>
        </w:rPr>
        <w:t xml:space="preserve"> on </w:t>
      </w:r>
      <w:r w:rsidR="00B1258A" w:rsidRPr="00CA09BA">
        <w:rPr>
          <w:rFonts w:ascii="Gill Sans" w:hAnsi="Gill Sans" w:cs="Gill Sans" w:hint="cs"/>
          <w:sz w:val="24"/>
          <w:szCs w:val="24"/>
        </w:rPr>
        <w:t>plain writing</w:t>
      </w:r>
      <w:r w:rsidRPr="00CA09BA">
        <w:rPr>
          <w:rFonts w:ascii="Gill Sans" w:hAnsi="Gill Sans" w:cs="Gill Sans" w:hint="cs"/>
          <w:sz w:val="24"/>
          <w:szCs w:val="24"/>
        </w:rPr>
        <w:t xml:space="preserve"> and avoid academic or technical </w:t>
      </w:r>
      <w:r w:rsidR="002F3095" w:rsidRPr="00CA09BA">
        <w:rPr>
          <w:rFonts w:ascii="Gill Sans" w:hAnsi="Gill Sans" w:cs="Gill Sans" w:hint="cs"/>
          <w:noProof/>
        </w:rPr>
        <w:lastRenderedPageBreak/>
        <w:drawing>
          <wp:anchor distT="0" distB="0" distL="114300" distR="114300" simplePos="0" relativeHeight="251688960" behindDoc="0" locked="0" layoutInCell="1" allowOverlap="1" wp14:anchorId="2C114B87" wp14:editId="4B7191CB">
            <wp:simplePos x="0" y="0"/>
            <wp:positionH relativeFrom="margin">
              <wp:posOffset>4004310</wp:posOffset>
            </wp:positionH>
            <wp:positionV relativeFrom="paragraph">
              <wp:posOffset>0</wp:posOffset>
            </wp:positionV>
            <wp:extent cx="2791460" cy="2392680"/>
            <wp:effectExtent l="0" t="0" r="889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fographic.png"/>
                    <pic:cNvPicPr/>
                  </pic:nvPicPr>
                  <pic:blipFill>
                    <a:blip r:embed="rId10">
                      <a:extLst>
                        <a:ext uri="{28A0092B-C50C-407E-A947-70E740481C1C}">
                          <a14:useLocalDpi xmlns:a14="http://schemas.microsoft.com/office/drawing/2010/main" val="0"/>
                        </a:ext>
                      </a:extLst>
                    </a:blip>
                    <a:stretch>
                      <a:fillRect/>
                    </a:stretch>
                  </pic:blipFill>
                  <pic:spPr>
                    <a:xfrm>
                      <a:off x="0" y="0"/>
                      <a:ext cx="2791460" cy="2392680"/>
                    </a:xfrm>
                    <a:prstGeom prst="rect">
                      <a:avLst/>
                    </a:prstGeom>
                  </pic:spPr>
                </pic:pic>
              </a:graphicData>
            </a:graphic>
            <wp14:sizeRelH relativeFrom="page">
              <wp14:pctWidth>0</wp14:pctWidth>
            </wp14:sizeRelH>
            <wp14:sizeRelV relativeFrom="page">
              <wp14:pctHeight>0</wp14:pctHeight>
            </wp14:sizeRelV>
          </wp:anchor>
        </w:drawing>
      </w:r>
      <w:r w:rsidRPr="00CA09BA">
        <w:rPr>
          <w:rFonts w:ascii="Gill Sans" w:hAnsi="Gill Sans" w:cs="Gill Sans" w:hint="cs"/>
          <w:sz w:val="24"/>
          <w:szCs w:val="24"/>
        </w:rPr>
        <w:t xml:space="preserve">language. Highlight unique methods or data </w:t>
      </w:r>
      <w:proofErr w:type="gramStart"/>
      <w:r w:rsidRPr="00CA09BA">
        <w:rPr>
          <w:rFonts w:ascii="Gill Sans" w:hAnsi="Gill Sans" w:cs="Gill Sans" w:hint="cs"/>
          <w:sz w:val="24"/>
          <w:szCs w:val="24"/>
        </w:rPr>
        <w:t>collection, but</w:t>
      </w:r>
      <w:proofErr w:type="gramEnd"/>
      <w:r w:rsidRPr="00CA09BA">
        <w:rPr>
          <w:rFonts w:ascii="Gill Sans" w:hAnsi="Gill Sans" w:cs="Gill Sans" w:hint="cs"/>
          <w:sz w:val="24"/>
          <w:szCs w:val="24"/>
        </w:rPr>
        <w:t xml:space="preserve"> avoid excessive detail. Your audience is more interested in meaning than method.</w:t>
      </w:r>
    </w:p>
    <w:p w14:paraId="487250FE" w14:textId="71E9D1FC" w:rsidR="00075989" w:rsidRPr="00CA09BA" w:rsidRDefault="00F832AA" w:rsidP="001E3461">
      <w:pPr>
        <w:rPr>
          <w:rFonts w:ascii="Gill Sans" w:hAnsi="Gill Sans" w:cs="Gill Sans"/>
          <w:sz w:val="24"/>
          <w:szCs w:val="24"/>
        </w:rPr>
      </w:pPr>
      <w:r w:rsidRPr="00CA09BA">
        <w:rPr>
          <w:rFonts w:ascii="Gill Sans" w:hAnsi="Gill Sans" w:cs="Gill Sans" w:hint="cs"/>
          <w:sz w:val="24"/>
          <w:szCs w:val="24"/>
        </w:rPr>
        <w:t xml:space="preserve">Storytelling is a powerful communications strategy. Tell stories that align with your key points and include vivid detail and emotion </w:t>
      </w:r>
      <w:proofErr w:type="gramStart"/>
      <w:r w:rsidRPr="00CA09BA">
        <w:rPr>
          <w:rFonts w:ascii="Gill Sans" w:hAnsi="Gill Sans" w:cs="Gill Sans" w:hint="cs"/>
          <w:sz w:val="24"/>
          <w:szCs w:val="24"/>
        </w:rPr>
        <w:t>in order to</w:t>
      </w:r>
      <w:proofErr w:type="gramEnd"/>
      <w:r w:rsidRPr="00CA09BA">
        <w:rPr>
          <w:rFonts w:ascii="Gill Sans" w:hAnsi="Gill Sans" w:cs="Gill Sans" w:hint="cs"/>
          <w:sz w:val="24"/>
          <w:szCs w:val="24"/>
        </w:rPr>
        <w:t xml:space="preserve"> cause changes in attitudes and/or behaviors. Consider techniques like developing a narrative, tailoring your language to a particular audience, employing metaphors and vivid imagery, and focusing on key individuals related to the project.</w:t>
      </w:r>
      <w:r w:rsidR="00B10073" w:rsidRPr="00CA09BA">
        <w:rPr>
          <w:rFonts w:ascii="Gill Sans" w:hAnsi="Gill Sans" w:cs="Gill Sans" w:hint="cs"/>
          <w:sz w:val="24"/>
          <w:szCs w:val="24"/>
        </w:rPr>
        <w:t xml:space="preserve"> </w:t>
      </w:r>
      <w:r w:rsidR="00075989" w:rsidRPr="00CA09BA">
        <w:rPr>
          <w:rFonts w:ascii="Gill Sans" w:hAnsi="Gill Sans" w:cs="Gill Sans" w:hint="cs"/>
          <w:sz w:val="24"/>
          <w:szCs w:val="24"/>
        </w:rPr>
        <w:t>Bridge with the next section by describing policy implications of your takeaway points.</w:t>
      </w:r>
    </w:p>
    <w:p w14:paraId="2FE800FE" w14:textId="203F50AE" w:rsidR="00792B65" w:rsidRPr="00CA09BA" w:rsidRDefault="008B55C2" w:rsidP="00B10073">
      <w:pPr>
        <w:rPr>
          <w:rFonts w:ascii="Gill Sans SemiBold" w:hAnsi="Gill Sans SemiBold"/>
          <w:b/>
          <w:bCs/>
          <w:color w:val="000066"/>
          <w:sz w:val="36"/>
        </w:rPr>
      </w:pPr>
      <w:r w:rsidRPr="00CA09BA">
        <w:rPr>
          <w:rFonts w:ascii="Gill Sans SemiBold" w:hAnsi="Gill Sans SemiBold"/>
          <w:b/>
          <w:bCs/>
          <w:color w:val="000066"/>
          <w:sz w:val="36"/>
        </w:rPr>
        <w:t>A statement that summarizes</w:t>
      </w:r>
      <w:r w:rsidR="00E566C1" w:rsidRPr="00CA09BA">
        <w:rPr>
          <w:rFonts w:ascii="Gill Sans SemiBold" w:hAnsi="Gill Sans SemiBold"/>
          <w:b/>
          <w:bCs/>
          <w:color w:val="000066"/>
          <w:sz w:val="36"/>
        </w:rPr>
        <w:t xml:space="preserve"> your</w:t>
      </w:r>
      <w:r w:rsidR="00B10073" w:rsidRPr="00CA09BA">
        <w:rPr>
          <w:rFonts w:ascii="Gill Sans SemiBold" w:hAnsi="Gill Sans SemiBold"/>
          <w:b/>
          <w:bCs/>
          <w:color w:val="000066"/>
          <w:sz w:val="36"/>
        </w:rPr>
        <w:t xml:space="preserve"> </w:t>
      </w:r>
      <w:r w:rsidR="00075989" w:rsidRPr="00CA09BA">
        <w:rPr>
          <w:rFonts w:ascii="Gill Sans SemiBold" w:hAnsi="Gill Sans SemiBold"/>
          <w:b/>
          <w:bCs/>
          <w:color w:val="000066"/>
          <w:sz w:val="36"/>
        </w:rPr>
        <w:t>recommendations for policy</w:t>
      </w:r>
    </w:p>
    <w:p w14:paraId="7A2B1C1C" w14:textId="3806E8E5" w:rsidR="00B10073" w:rsidRPr="009B76A7" w:rsidRDefault="009E2A8D" w:rsidP="00B10073">
      <w:pPr>
        <w:rPr>
          <w:rFonts w:ascii="Gill Sans" w:hAnsi="Gill Sans" w:cs="Gill Sans"/>
          <w:sz w:val="24"/>
          <w:szCs w:val="24"/>
        </w:rPr>
      </w:pPr>
      <w:r w:rsidRPr="009B76A7">
        <w:rPr>
          <w:rFonts w:ascii="Gill Sans" w:hAnsi="Gill Sans" w:cs="Gill Sans" w:hint="cs"/>
          <w:noProof/>
        </w:rPr>
        <mc:AlternateContent>
          <mc:Choice Requires="wpg">
            <w:drawing>
              <wp:anchor distT="0" distB="0" distL="228600" distR="228600" simplePos="0" relativeHeight="251691008" behindDoc="0" locked="0" layoutInCell="1" allowOverlap="1" wp14:anchorId="0F1212AB" wp14:editId="25662862">
                <wp:simplePos x="0" y="0"/>
                <wp:positionH relativeFrom="margin">
                  <wp:align>left</wp:align>
                </wp:positionH>
                <wp:positionV relativeFrom="page">
                  <wp:posOffset>3454400</wp:posOffset>
                </wp:positionV>
                <wp:extent cx="2819400" cy="1905000"/>
                <wp:effectExtent l="0" t="0" r="0" b="0"/>
                <wp:wrapSquare wrapText="bothSides"/>
                <wp:docPr id="173" name="Group 173"/>
                <wp:cNvGraphicFramePr/>
                <a:graphic xmlns:a="http://schemas.openxmlformats.org/drawingml/2006/main">
                  <a:graphicData uri="http://schemas.microsoft.com/office/word/2010/wordprocessingGroup">
                    <wpg:wgp>
                      <wpg:cNvGrpSpPr/>
                      <wpg:grpSpPr>
                        <a:xfrm>
                          <a:off x="0" y="0"/>
                          <a:ext cx="2819400" cy="1905000"/>
                          <a:chOff x="0" y="0"/>
                          <a:chExt cx="3218688" cy="2303144"/>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1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87440" y="398825"/>
                            <a:ext cx="2929971" cy="19043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5E306C" w14:textId="77777777" w:rsidR="00275DBB" w:rsidRDefault="00275DBB" w:rsidP="00275DBB">
                              <w:pPr>
                                <w:ind w:left="504"/>
                                <w:jc w:val="right"/>
                                <w:rPr>
                                  <w:smallCaps/>
                                  <w:color w:val="ED7D31" w:themeColor="accent2"/>
                                  <w:sz w:val="28"/>
                                  <w:szCs w:val="24"/>
                                </w:rPr>
                              </w:pPr>
                              <w:r w:rsidRPr="00FC6F0E">
                                <w:rPr>
                                  <w:smallCaps/>
                                  <w:color w:val="ED7D31" w:themeColor="accent2"/>
                                  <w:sz w:val="28"/>
                                  <w:szCs w:val="28"/>
                                </w:rPr>
                                <w:t>[GRAB YOUR READER’S ATTENTION WITH A</w:t>
                              </w:r>
                              <w:r>
                                <w:rPr>
                                  <w:smallCaps/>
                                  <w:color w:val="ED7D31" w:themeColor="accent2"/>
                                  <w:sz w:val="28"/>
                                  <w:szCs w:val="28"/>
                                </w:rPr>
                                <w:t xml:space="preserve">N INFLUENTIAL </w:t>
                              </w:r>
                              <w:r w:rsidRPr="00FC6F0E">
                                <w:rPr>
                                  <w:smallCaps/>
                                  <w:color w:val="ED7D31" w:themeColor="accent2"/>
                                  <w:sz w:val="28"/>
                                  <w:szCs w:val="28"/>
                                </w:rPr>
                                <w:t>QUOT</w:t>
                              </w:r>
                              <w:r>
                                <w:rPr>
                                  <w:smallCaps/>
                                  <w:color w:val="ED7D31" w:themeColor="accent2"/>
                                  <w:sz w:val="28"/>
                                  <w:szCs w:val="28"/>
                                </w:rPr>
                                <w:t xml:space="preserve">ATION OR </w:t>
                              </w:r>
                              <w:proofErr w:type="gramStart"/>
                              <w:r>
                                <w:rPr>
                                  <w:smallCaps/>
                                  <w:color w:val="ED7D31" w:themeColor="accent2"/>
                                  <w:sz w:val="28"/>
                                  <w:szCs w:val="28"/>
                                </w:rPr>
                                <w:t xml:space="preserve">CHART, </w:t>
                              </w:r>
                              <w:r w:rsidRPr="00FC6F0E">
                                <w:rPr>
                                  <w:smallCaps/>
                                  <w:color w:val="ED7D31" w:themeColor="accent2"/>
                                  <w:sz w:val="28"/>
                                  <w:szCs w:val="28"/>
                                </w:rPr>
                                <w:t>OR</w:t>
                              </w:r>
                              <w:proofErr w:type="gramEnd"/>
                              <w:r w:rsidRPr="00FC6F0E">
                                <w:rPr>
                                  <w:smallCaps/>
                                  <w:color w:val="ED7D31" w:themeColor="accent2"/>
                                  <w:sz w:val="28"/>
                                  <w:szCs w:val="28"/>
                                </w:rPr>
                                <w:t xml:space="preserve"> USE THIS SPACE TO EMPHASIZE A KEY POINT.]</w:t>
                              </w:r>
                            </w:p>
                            <w:sdt>
                              <w:sdtPr>
                                <w:rPr>
                                  <w:color w:val="5B9BD5" w:themeColor="accent1"/>
                                  <w:sz w:val="20"/>
                                  <w:szCs w:val="20"/>
                                </w:rPr>
                                <w:id w:val="-1886315488"/>
                                <w:temporary/>
                                <w:showingPlcHdr/>
                                <w15:appearance w15:val="hidden"/>
                                <w:text w:multiLine="1"/>
                              </w:sdtPr>
                              <w:sdtEndPr/>
                              <w:sdtContent>
                                <w:p w14:paraId="2F749120" w14:textId="77777777" w:rsidR="00275DBB" w:rsidRDefault="00275DBB" w:rsidP="00275DBB">
                                  <w:pPr>
                                    <w:pStyle w:val="NoSpacing"/>
                                    <w:ind w:left="360"/>
                                    <w:jc w:val="right"/>
                                    <w:rPr>
                                      <w:color w:val="5B9BD5" w:themeColor="accent1"/>
                                      <w:sz w:val="20"/>
                                      <w:szCs w:val="20"/>
                                    </w:rPr>
                                  </w:pPr>
                                  <w:r>
                                    <w:rPr>
                                      <w:color w:val="5B9BD5" w:themeColor="accent1"/>
                                      <w:sz w:val="20"/>
                                      <w:szCs w:val="20"/>
                                    </w:rPr>
                                    <w:t>[Cite your source here.]</w:t>
                                  </w:r>
                                </w:p>
                              </w:sdtContent>
                            </w:sdt>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1212AB" id="Group 173" o:spid="_x0000_s1030" style="position:absolute;margin-left:0;margin-top:272pt;width:222pt;height:150pt;z-index:251691008;mso-wrap-distance-left:18pt;mso-wrap-distance-right:18pt;mso-position-horizontal:left;mso-position-horizontal-relative:margin;mso-position-vertical-relative:page;mso-width-relative:margin;mso-height-relative:margin" coordsize="32186,23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">
                <v:rect id="Rectangle 174" o:spid="_x0000_s1031"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up 175" o:spid="_x0000_s1032"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33"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5b9bd5 [3204]" stroked="f" strokeweight="1pt">
                    <v:stroke joinstyle="miter"/>
                    <v:path arrowok="t" o:connecttype="custom" o:connectlocs="0,0;1466258,0;1085979,274158;0,1012274;0,0" o:connectangles="0,0,0,0,0"/>
                  </v:shape>
                  <v:rect id="Rectangle 177" o:spid="_x0000_s1034"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12" o:title="" recolor="t" rotate="t" type="frame"/>
                  </v:rect>
                </v:group>
                <v:shapetype id="_x0000_t202" coordsize="21600,21600" o:spt="202" path="m,l,21600r21600,l21600,xe">
                  <v:stroke joinstyle="miter"/>
                  <v:path gradientshapeok="t" o:connecttype="rect"/>
                </v:shapetype>
                <v:shape id="Text Box 178" o:spid="_x0000_s1035" type="#_x0000_t202" style="position:absolute;left:2874;top:3988;width:29300;height:19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635E306C" w14:textId="77777777" w:rsidR="00275DBB" w:rsidRDefault="00275DBB" w:rsidP="00275DBB">
                        <w:pPr>
                          <w:ind w:left="504"/>
                          <w:jc w:val="right"/>
                          <w:rPr>
                            <w:smallCaps/>
                            <w:color w:val="ED7D31" w:themeColor="accent2"/>
                            <w:sz w:val="28"/>
                            <w:szCs w:val="24"/>
                          </w:rPr>
                        </w:pPr>
                        <w:r w:rsidRPr="00FC6F0E">
                          <w:rPr>
                            <w:smallCaps/>
                            <w:color w:val="ED7D31" w:themeColor="accent2"/>
                            <w:sz w:val="28"/>
                            <w:szCs w:val="28"/>
                          </w:rPr>
                          <w:t>[GRAB YOUR READER’S ATTENTION WITH A</w:t>
                        </w:r>
                        <w:r>
                          <w:rPr>
                            <w:smallCaps/>
                            <w:color w:val="ED7D31" w:themeColor="accent2"/>
                            <w:sz w:val="28"/>
                            <w:szCs w:val="28"/>
                          </w:rPr>
                          <w:t xml:space="preserve">N INFLUENTIAL </w:t>
                        </w:r>
                        <w:r w:rsidRPr="00FC6F0E">
                          <w:rPr>
                            <w:smallCaps/>
                            <w:color w:val="ED7D31" w:themeColor="accent2"/>
                            <w:sz w:val="28"/>
                            <w:szCs w:val="28"/>
                          </w:rPr>
                          <w:t>QUOT</w:t>
                        </w:r>
                        <w:r>
                          <w:rPr>
                            <w:smallCaps/>
                            <w:color w:val="ED7D31" w:themeColor="accent2"/>
                            <w:sz w:val="28"/>
                            <w:szCs w:val="28"/>
                          </w:rPr>
                          <w:t xml:space="preserve">ATION OR CHART, </w:t>
                        </w:r>
                        <w:r w:rsidRPr="00FC6F0E">
                          <w:rPr>
                            <w:smallCaps/>
                            <w:color w:val="ED7D31" w:themeColor="accent2"/>
                            <w:sz w:val="28"/>
                            <w:szCs w:val="28"/>
                          </w:rPr>
                          <w:t>OR USE THIS SPACE TO EMPHASIZE A KEY POINT.]</w:t>
                        </w:r>
                      </w:p>
                      <w:sdt>
                        <w:sdtPr>
                          <w:rPr>
                            <w:color w:val="5B9BD5" w:themeColor="accent1"/>
                            <w:sz w:val="20"/>
                            <w:szCs w:val="20"/>
                          </w:rPr>
                          <w:id w:val="-1886315488"/>
                          <w:temporary/>
                          <w:showingPlcHdr/>
                          <w15:appearance w15:val="hidden"/>
                          <w:text w:multiLine="1"/>
                        </w:sdtPr>
                        <w:sdtEndPr/>
                        <w:sdtContent>
                          <w:p w14:paraId="2F749120" w14:textId="77777777" w:rsidR="00275DBB" w:rsidRDefault="00275DBB" w:rsidP="00275DBB">
                            <w:pPr>
                              <w:pStyle w:val="NoSpacing"/>
                              <w:ind w:left="360"/>
                              <w:jc w:val="right"/>
                              <w:rPr>
                                <w:color w:val="5B9BD5" w:themeColor="accent1"/>
                                <w:sz w:val="20"/>
                                <w:szCs w:val="20"/>
                              </w:rPr>
                            </w:pPr>
                            <w:r>
                              <w:rPr>
                                <w:color w:val="5B9BD5" w:themeColor="accent1"/>
                                <w:sz w:val="20"/>
                                <w:szCs w:val="20"/>
                              </w:rPr>
                              <w:t>[Cite your source here.]</w:t>
                            </w:r>
                          </w:p>
                        </w:sdtContent>
                      </w:sdt>
                    </w:txbxContent>
                  </v:textbox>
                </v:shape>
                <w10:wrap type="square" anchorx="margin" anchory="page"/>
              </v:group>
            </w:pict>
          </mc:Fallback>
        </mc:AlternateContent>
      </w:r>
      <w:r w:rsidR="00075989" w:rsidRPr="009B76A7">
        <w:rPr>
          <w:rFonts w:ascii="Gill Sans" w:hAnsi="Gill Sans" w:cs="Gill Sans" w:hint="cs"/>
          <w:sz w:val="24"/>
          <w:szCs w:val="24"/>
        </w:rPr>
        <w:t xml:space="preserve">In this section, provide options for potential revisions to policy. </w:t>
      </w:r>
      <w:r w:rsidR="00B10073" w:rsidRPr="009B76A7">
        <w:rPr>
          <w:rFonts w:ascii="Gill Sans" w:hAnsi="Gill Sans" w:cs="Gill Sans" w:hint="cs"/>
          <w:sz w:val="24"/>
          <w:szCs w:val="24"/>
        </w:rPr>
        <w:t xml:space="preserve">Recommendations can include thoughts about policy change, cost for the intervention, how it is delivered, and what cultural considerations are important. Consider what your findings mean for policy decisions and what information will inspire your audience to act. Use active voice with actionable language. </w:t>
      </w:r>
    </w:p>
    <w:p w14:paraId="1391D02E" w14:textId="7F0F5725" w:rsidR="000A2FD9" w:rsidRDefault="00B10073">
      <w:pPr>
        <w:rPr>
          <w:rFonts w:ascii="Gill Sans" w:hAnsi="Gill Sans" w:cs="Gill Sans"/>
          <w:sz w:val="24"/>
          <w:szCs w:val="24"/>
        </w:rPr>
      </w:pPr>
      <w:r w:rsidRPr="009B76A7">
        <w:rPr>
          <w:rFonts w:ascii="Gill Sans" w:hAnsi="Gill Sans" w:cs="Gill Sans" w:hint="cs"/>
          <w:sz w:val="24"/>
          <w:szCs w:val="24"/>
        </w:rPr>
        <w:t>Make sure that your research supports the recommendations.</w:t>
      </w:r>
      <w:r w:rsidR="00075989" w:rsidRPr="009B76A7">
        <w:rPr>
          <w:rFonts w:ascii="Gill Sans" w:hAnsi="Gill Sans" w:cs="Gill Sans" w:hint="cs"/>
          <w:sz w:val="24"/>
          <w:szCs w:val="24"/>
        </w:rPr>
        <w:t xml:space="preserve"> Weigh the advantages and disadvantages of the different options, including costs, benefi</w:t>
      </w:r>
      <w:r w:rsidRPr="009B76A7">
        <w:rPr>
          <w:rFonts w:ascii="Gill Sans" w:hAnsi="Gill Sans" w:cs="Gill Sans" w:hint="cs"/>
          <w:sz w:val="24"/>
          <w:szCs w:val="24"/>
        </w:rPr>
        <w:t>ts, and potential side effects. Using evidence and examples, d</w:t>
      </w:r>
      <w:r w:rsidR="00275DBB" w:rsidRPr="009B76A7">
        <w:rPr>
          <w:rFonts w:ascii="Gill Sans" w:hAnsi="Gill Sans" w:cs="Gill Sans" w:hint="cs"/>
          <w:sz w:val="24"/>
          <w:szCs w:val="24"/>
        </w:rPr>
        <w:t xml:space="preserve">escribe the impact of </w:t>
      </w:r>
      <w:r w:rsidR="001E3461" w:rsidRPr="009B76A7">
        <w:rPr>
          <w:rFonts w:ascii="Gill Sans" w:hAnsi="Gill Sans" w:cs="Gill Sans" w:hint="cs"/>
          <w:sz w:val="24"/>
          <w:szCs w:val="24"/>
        </w:rPr>
        <w:t>policy</w:t>
      </w:r>
      <w:r w:rsidR="00275DBB" w:rsidRPr="009B76A7">
        <w:rPr>
          <w:rFonts w:ascii="Gill Sans" w:hAnsi="Gill Sans" w:cs="Gill Sans" w:hint="cs"/>
          <w:sz w:val="24"/>
          <w:szCs w:val="24"/>
        </w:rPr>
        <w:t xml:space="preserve"> revisions and how they can </w:t>
      </w:r>
      <w:r w:rsidR="00792B65" w:rsidRPr="009B76A7">
        <w:rPr>
          <w:rFonts w:ascii="Gill Sans" w:hAnsi="Gill Sans" w:cs="Gill Sans" w:hint="cs"/>
          <w:sz w:val="24"/>
          <w:szCs w:val="24"/>
        </w:rPr>
        <w:t>address</w:t>
      </w:r>
      <w:r w:rsidR="00275DBB" w:rsidRPr="009B76A7">
        <w:rPr>
          <w:rFonts w:ascii="Gill Sans" w:hAnsi="Gill Sans" w:cs="Gill Sans" w:hint="cs"/>
          <w:sz w:val="24"/>
          <w:szCs w:val="24"/>
        </w:rPr>
        <w:t xml:space="preserve"> t</w:t>
      </w:r>
      <w:r w:rsidR="0033223D" w:rsidRPr="009B76A7">
        <w:rPr>
          <w:rFonts w:ascii="Gill Sans" w:hAnsi="Gill Sans" w:cs="Gill Sans" w:hint="cs"/>
          <w:sz w:val="24"/>
          <w:szCs w:val="24"/>
        </w:rPr>
        <w:t>he issue.</w:t>
      </w:r>
      <w:r w:rsidRPr="009B76A7">
        <w:rPr>
          <w:rFonts w:ascii="Gill Sans" w:hAnsi="Gill Sans" w:cs="Gill Sans" w:hint="cs"/>
          <w:sz w:val="24"/>
          <w:szCs w:val="24"/>
        </w:rPr>
        <w:t xml:space="preserve"> Discuss the viability of implementi</w:t>
      </w:r>
      <w:r w:rsidR="00442862" w:rsidRPr="009B76A7">
        <w:rPr>
          <w:rFonts w:ascii="Gill Sans" w:hAnsi="Gill Sans" w:cs="Gill Sans" w:hint="cs"/>
          <w:sz w:val="24"/>
          <w:szCs w:val="24"/>
        </w:rPr>
        <w:t xml:space="preserve">ng your recommendations and tie </w:t>
      </w:r>
      <w:r w:rsidRPr="009B76A7">
        <w:rPr>
          <w:rFonts w:ascii="Gill Sans" w:hAnsi="Gill Sans" w:cs="Gill Sans" w:hint="cs"/>
          <w:sz w:val="24"/>
          <w:szCs w:val="24"/>
        </w:rPr>
        <w:t xml:space="preserve">recommendations back to the overall benefit for the issue at hand. </w:t>
      </w:r>
      <w:r w:rsidR="00075989" w:rsidRPr="009B76A7">
        <w:rPr>
          <w:rFonts w:ascii="Gill Sans" w:hAnsi="Gill Sans" w:cs="Gill Sans" w:hint="cs"/>
          <w:sz w:val="24"/>
          <w:szCs w:val="24"/>
        </w:rPr>
        <w:t>What is the overall call to action, and what can the reader do next?</w:t>
      </w:r>
      <w:r w:rsidR="00442862" w:rsidRPr="009B76A7">
        <w:rPr>
          <w:rFonts w:ascii="Gill Sans" w:hAnsi="Gill Sans" w:cs="Gill Sans" w:hint="cs"/>
          <w:sz w:val="24"/>
          <w:szCs w:val="24"/>
        </w:rPr>
        <w:t xml:space="preserve"> </w:t>
      </w:r>
      <w:r w:rsidR="00275DBB" w:rsidRPr="009B76A7">
        <w:rPr>
          <w:rFonts w:ascii="Gill Sans" w:hAnsi="Gill Sans" w:cs="Gill Sans" w:hint="cs"/>
          <w:sz w:val="24"/>
          <w:szCs w:val="24"/>
        </w:rPr>
        <w:t xml:space="preserve">If you have space, add in additional support or citations that you consider necessary. </w:t>
      </w:r>
    </w:p>
    <w:p w14:paraId="7E7DFF74" w14:textId="0D2D00B9" w:rsidR="00845967" w:rsidRPr="009B76A7" w:rsidRDefault="009E2A8D">
      <w:pPr>
        <w:rPr>
          <w:rFonts w:ascii="Gill Sans" w:hAnsi="Gill Sans" w:cs="Gill Sans"/>
          <w:sz w:val="24"/>
          <w:szCs w:val="24"/>
        </w:rPr>
      </w:pPr>
      <w:r w:rsidRPr="009B76A7">
        <w:rPr>
          <w:rFonts w:ascii="Gill Sans" w:hAnsi="Gill Sans" w:cs="Gill Sans" w:hint="cs"/>
          <w:noProof/>
        </w:rPr>
        <w:drawing>
          <wp:anchor distT="0" distB="0" distL="114300" distR="114300" simplePos="0" relativeHeight="251695104" behindDoc="0" locked="0" layoutInCell="1" allowOverlap="1" wp14:anchorId="4F5C04D7" wp14:editId="6FF42DBF">
            <wp:simplePos x="0" y="0"/>
            <wp:positionH relativeFrom="margin">
              <wp:align>right</wp:align>
            </wp:positionH>
            <wp:positionV relativeFrom="margin">
              <wp:posOffset>6670040</wp:posOffset>
            </wp:positionV>
            <wp:extent cx="5021580" cy="1656715"/>
            <wp:effectExtent l="0" t="0" r="7620" b="63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anzania-278361_1920.jpg"/>
                    <pic:cNvPicPr/>
                  </pic:nvPicPr>
                  <pic:blipFill rotWithShape="1">
                    <a:blip r:embed="rId13" cstate="print">
                      <a:extLst>
                        <a:ext uri="{28A0092B-C50C-407E-A947-70E740481C1C}">
                          <a14:useLocalDpi xmlns:a14="http://schemas.microsoft.com/office/drawing/2010/main" val="0"/>
                        </a:ext>
                      </a:extLst>
                    </a:blip>
                    <a:srcRect t="9876" b="28710"/>
                    <a:stretch/>
                  </pic:blipFill>
                  <pic:spPr bwMode="auto">
                    <a:xfrm>
                      <a:off x="0" y="0"/>
                      <a:ext cx="5021580" cy="1656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76A7">
        <w:rPr>
          <w:rFonts w:ascii="Gill Sans" w:hAnsi="Gill Sans" w:cs="Gill Sans" w:hint="cs"/>
          <w:noProof/>
          <w:sz w:val="24"/>
        </w:rPr>
        <mc:AlternateContent>
          <mc:Choice Requires="wps">
            <w:drawing>
              <wp:anchor distT="45720" distB="45720" distL="114300" distR="114300" simplePos="0" relativeHeight="251693056" behindDoc="0" locked="0" layoutInCell="1" allowOverlap="1" wp14:anchorId="42C5094A" wp14:editId="6E2886FB">
                <wp:simplePos x="0" y="0"/>
                <wp:positionH relativeFrom="margin">
                  <wp:posOffset>-53340</wp:posOffset>
                </wp:positionH>
                <wp:positionV relativeFrom="paragraph">
                  <wp:posOffset>681990</wp:posOffset>
                </wp:positionV>
                <wp:extent cx="1828800" cy="1821180"/>
                <wp:effectExtent l="0" t="0" r="0" b="762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1180"/>
                        </a:xfrm>
                        <a:prstGeom prst="rect">
                          <a:avLst/>
                        </a:prstGeom>
                        <a:solidFill>
                          <a:srgbClr val="FFFFFF"/>
                        </a:solidFill>
                        <a:ln w="9525">
                          <a:noFill/>
                          <a:miter lim="800000"/>
                          <a:headEnd/>
                          <a:tailEnd/>
                        </a:ln>
                      </wps:spPr>
                      <wps:txbx>
                        <w:txbxContent>
                          <w:p w14:paraId="10226AB3" w14:textId="77777777" w:rsidR="00275DBB" w:rsidRPr="002A3C33" w:rsidRDefault="00275DBB" w:rsidP="00375991">
                            <w:pPr>
                              <w:pStyle w:val="NoSpacing"/>
                              <w:jc w:val="center"/>
                              <w:rPr>
                                <w:rFonts w:ascii="Gill Sans SemiBold" w:hAnsi="Gill Sans SemiBold"/>
                                <w:b/>
                                <w:bCs/>
                                <w:sz w:val="40"/>
                              </w:rPr>
                            </w:pPr>
                            <w:r w:rsidRPr="002A3C33">
                              <w:rPr>
                                <w:rFonts w:ascii="Gill Sans SemiBold" w:hAnsi="Gill Sans SemiBold"/>
                                <w:b/>
                                <w:bCs/>
                                <w:sz w:val="40"/>
                              </w:rPr>
                              <w:t>Project Name</w:t>
                            </w:r>
                          </w:p>
                          <w:p w14:paraId="13640210" w14:textId="77777777" w:rsidR="00275DBB" w:rsidRPr="002A3C33" w:rsidRDefault="00275DBB" w:rsidP="00375991">
                            <w:pPr>
                              <w:pStyle w:val="NoSpacing"/>
                              <w:jc w:val="center"/>
                              <w:rPr>
                                <w:rFonts w:ascii="Gill Sans SemiBold" w:hAnsi="Gill Sans SemiBold"/>
                                <w:b/>
                                <w:bCs/>
                                <w:sz w:val="40"/>
                              </w:rPr>
                            </w:pPr>
                            <w:r w:rsidRPr="002A3C33">
                              <w:rPr>
                                <w:rFonts w:ascii="Gill Sans SemiBold" w:hAnsi="Gill Sans SemiBold"/>
                                <w:b/>
                                <w:bCs/>
                                <w:sz w:val="40"/>
                              </w:rPr>
                              <w:t>Main Contact</w:t>
                            </w:r>
                          </w:p>
                          <w:p w14:paraId="7EAFD9A7" w14:textId="77777777" w:rsidR="00275DBB" w:rsidRPr="002A3C33" w:rsidRDefault="00275DBB" w:rsidP="00375991">
                            <w:pPr>
                              <w:pStyle w:val="NoSpacing"/>
                              <w:jc w:val="center"/>
                              <w:rPr>
                                <w:rFonts w:ascii="Gill Sans SemiBold" w:hAnsi="Gill Sans SemiBold"/>
                                <w:b/>
                                <w:bCs/>
                                <w:sz w:val="40"/>
                              </w:rPr>
                            </w:pPr>
                            <w:r w:rsidRPr="002A3C33">
                              <w:rPr>
                                <w:rFonts w:ascii="Gill Sans SemiBold" w:hAnsi="Gill Sans SemiBold"/>
                                <w:b/>
                                <w:bCs/>
                                <w:sz w:val="40"/>
                              </w:rPr>
                              <w:t>Phone</w:t>
                            </w:r>
                          </w:p>
                          <w:p w14:paraId="3B3DE490" w14:textId="77777777" w:rsidR="00275DBB" w:rsidRPr="002A3C33" w:rsidRDefault="00275DBB" w:rsidP="00375991">
                            <w:pPr>
                              <w:pStyle w:val="NoSpacing"/>
                              <w:jc w:val="center"/>
                              <w:rPr>
                                <w:rFonts w:ascii="Gill Sans SemiBold" w:hAnsi="Gill Sans SemiBold"/>
                                <w:b/>
                                <w:bCs/>
                                <w:sz w:val="40"/>
                              </w:rPr>
                            </w:pPr>
                            <w:r w:rsidRPr="002A3C33">
                              <w:rPr>
                                <w:rFonts w:ascii="Gill Sans SemiBold" w:hAnsi="Gill Sans SemiBold"/>
                                <w:b/>
                                <w:bCs/>
                                <w:sz w:val="40"/>
                              </w:rPr>
                              <w:t>Email</w:t>
                            </w:r>
                          </w:p>
                          <w:p w14:paraId="50763CC2" w14:textId="77777777" w:rsidR="00275DBB" w:rsidRPr="00375991" w:rsidRDefault="00275DBB" w:rsidP="00375991">
                            <w:pPr>
                              <w:pStyle w:val="NoSpacing"/>
                              <w:jc w:val="center"/>
                              <w:rPr>
                                <w:sz w:val="40"/>
                              </w:rPr>
                            </w:pPr>
                            <w:r w:rsidRPr="002A3C33">
                              <w:rPr>
                                <w:rFonts w:ascii="Gill Sans SemiBold" w:hAnsi="Gill Sans SemiBold"/>
                                <w:b/>
                                <w:bCs/>
                                <w:sz w:val="40"/>
                              </w:rPr>
                              <w:t>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5094A" id="_x0000_s1036" type="#_x0000_t202" style="position:absolute;margin-left:-4.2pt;margin-top:53.7pt;width:2in;height:143.4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" stroked="f">
                <v:textbox>
                  <w:txbxContent>
                    <w:p w14:paraId="10226AB3" w14:textId="77777777" w:rsidR="00275DBB" w:rsidRPr="002A3C33" w:rsidRDefault="00275DBB" w:rsidP="00375991">
                      <w:pPr>
                        <w:pStyle w:val="NoSpacing"/>
                        <w:jc w:val="center"/>
                        <w:rPr>
                          <w:rFonts w:ascii="Gill Sans SemiBold" w:hAnsi="Gill Sans SemiBold"/>
                          <w:b/>
                          <w:bCs/>
                          <w:sz w:val="40"/>
                        </w:rPr>
                      </w:pPr>
                      <w:r w:rsidRPr="002A3C33">
                        <w:rPr>
                          <w:rFonts w:ascii="Gill Sans SemiBold" w:hAnsi="Gill Sans SemiBold"/>
                          <w:b/>
                          <w:bCs/>
                          <w:sz w:val="40"/>
                        </w:rPr>
                        <w:t>Project Name</w:t>
                      </w:r>
                    </w:p>
                    <w:p w14:paraId="13640210" w14:textId="77777777" w:rsidR="00275DBB" w:rsidRPr="002A3C33" w:rsidRDefault="00275DBB" w:rsidP="00375991">
                      <w:pPr>
                        <w:pStyle w:val="NoSpacing"/>
                        <w:jc w:val="center"/>
                        <w:rPr>
                          <w:rFonts w:ascii="Gill Sans SemiBold" w:hAnsi="Gill Sans SemiBold"/>
                          <w:b/>
                          <w:bCs/>
                          <w:sz w:val="40"/>
                        </w:rPr>
                      </w:pPr>
                      <w:r w:rsidRPr="002A3C33">
                        <w:rPr>
                          <w:rFonts w:ascii="Gill Sans SemiBold" w:hAnsi="Gill Sans SemiBold"/>
                          <w:b/>
                          <w:bCs/>
                          <w:sz w:val="40"/>
                        </w:rPr>
                        <w:t>Main Contact</w:t>
                      </w:r>
                    </w:p>
                    <w:p w14:paraId="7EAFD9A7" w14:textId="77777777" w:rsidR="00275DBB" w:rsidRPr="002A3C33" w:rsidRDefault="00275DBB" w:rsidP="00375991">
                      <w:pPr>
                        <w:pStyle w:val="NoSpacing"/>
                        <w:jc w:val="center"/>
                        <w:rPr>
                          <w:rFonts w:ascii="Gill Sans SemiBold" w:hAnsi="Gill Sans SemiBold"/>
                          <w:b/>
                          <w:bCs/>
                          <w:sz w:val="40"/>
                        </w:rPr>
                      </w:pPr>
                      <w:r w:rsidRPr="002A3C33">
                        <w:rPr>
                          <w:rFonts w:ascii="Gill Sans SemiBold" w:hAnsi="Gill Sans SemiBold"/>
                          <w:b/>
                          <w:bCs/>
                          <w:sz w:val="40"/>
                        </w:rPr>
                        <w:t>Phone</w:t>
                      </w:r>
                    </w:p>
                    <w:p w14:paraId="3B3DE490" w14:textId="77777777" w:rsidR="00275DBB" w:rsidRPr="002A3C33" w:rsidRDefault="00275DBB" w:rsidP="00375991">
                      <w:pPr>
                        <w:pStyle w:val="NoSpacing"/>
                        <w:jc w:val="center"/>
                        <w:rPr>
                          <w:rFonts w:ascii="Gill Sans SemiBold" w:hAnsi="Gill Sans SemiBold"/>
                          <w:b/>
                          <w:bCs/>
                          <w:sz w:val="40"/>
                        </w:rPr>
                      </w:pPr>
                      <w:r w:rsidRPr="002A3C33">
                        <w:rPr>
                          <w:rFonts w:ascii="Gill Sans SemiBold" w:hAnsi="Gill Sans SemiBold"/>
                          <w:b/>
                          <w:bCs/>
                          <w:sz w:val="40"/>
                        </w:rPr>
                        <w:t>Email</w:t>
                      </w:r>
                    </w:p>
                    <w:p w14:paraId="50763CC2" w14:textId="77777777" w:rsidR="00275DBB" w:rsidRPr="00375991" w:rsidRDefault="00275DBB" w:rsidP="00375991">
                      <w:pPr>
                        <w:pStyle w:val="NoSpacing"/>
                        <w:jc w:val="center"/>
                        <w:rPr>
                          <w:sz w:val="40"/>
                        </w:rPr>
                      </w:pPr>
                      <w:r w:rsidRPr="002A3C33">
                        <w:rPr>
                          <w:rFonts w:ascii="Gill Sans SemiBold" w:hAnsi="Gill Sans SemiBold"/>
                          <w:b/>
                          <w:bCs/>
                          <w:sz w:val="40"/>
                        </w:rPr>
                        <w:t>Website</w:t>
                      </w:r>
                    </w:p>
                  </w:txbxContent>
                </v:textbox>
                <w10:wrap type="square" anchorx="margin"/>
              </v:shape>
            </w:pict>
          </mc:Fallback>
        </mc:AlternateContent>
      </w:r>
      <w:r w:rsidR="00275DBB" w:rsidRPr="009B76A7">
        <w:rPr>
          <w:rFonts w:ascii="Gill Sans" w:hAnsi="Gill Sans" w:cs="Gill Sans" w:hint="cs"/>
          <w:sz w:val="24"/>
        </w:rPr>
        <w:t>On the bottom right or left, place a</w:t>
      </w:r>
      <w:r w:rsidR="00442862" w:rsidRPr="009B76A7">
        <w:rPr>
          <w:rFonts w:ascii="Gill Sans" w:hAnsi="Gill Sans" w:cs="Gill Sans" w:hint="cs"/>
          <w:sz w:val="24"/>
        </w:rPr>
        <w:t>n image</w:t>
      </w:r>
      <w:r w:rsidR="00275DBB" w:rsidRPr="009B76A7">
        <w:rPr>
          <w:rFonts w:ascii="Gill Sans" w:hAnsi="Gill Sans" w:cs="Gill Sans" w:hint="cs"/>
          <w:sz w:val="24"/>
        </w:rPr>
        <w:t xml:space="preserve"> of the team or the project environment with attribution of the key researchers and communities involved. </w:t>
      </w:r>
      <w:r w:rsidR="00442862" w:rsidRPr="009B76A7">
        <w:rPr>
          <w:rFonts w:ascii="Gill Sans" w:hAnsi="Gill Sans" w:cs="Gill Sans" w:hint="cs"/>
          <w:sz w:val="24"/>
        </w:rPr>
        <w:t>Include</w:t>
      </w:r>
      <w:r w:rsidR="006B0545" w:rsidRPr="009B76A7">
        <w:rPr>
          <w:rFonts w:ascii="Gill Sans" w:hAnsi="Gill Sans" w:cs="Gill Sans" w:hint="cs"/>
          <w:sz w:val="24"/>
        </w:rPr>
        <w:t xml:space="preserve"> a link or contact information </w:t>
      </w:r>
      <w:r w:rsidR="00275DBB" w:rsidRPr="009B76A7">
        <w:rPr>
          <w:rFonts w:ascii="Gill Sans" w:hAnsi="Gill Sans" w:cs="Gill Sans" w:hint="cs"/>
          <w:sz w:val="24"/>
        </w:rPr>
        <w:t>for the reader.</w:t>
      </w:r>
      <w:r w:rsidR="00375991" w:rsidRPr="009B76A7">
        <w:rPr>
          <w:rFonts w:ascii="Gill Sans" w:hAnsi="Gill Sans" w:cs="Gill Sans" w:hint="cs"/>
          <w:noProof/>
        </w:rPr>
        <w:t xml:space="preserve"> </w:t>
      </w:r>
    </w:p>
    <w:sectPr w:rsidR="00845967" w:rsidRPr="009B76A7" w:rsidSect="000166FD">
      <w:footerReference w:type="default" r:id="rId14"/>
      <w:pgSz w:w="12240" w:h="15840"/>
      <w:pgMar w:top="720" w:right="720" w:bottom="720" w:left="72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4FA16" w14:textId="77777777" w:rsidR="006A2E56" w:rsidRDefault="006A2E56" w:rsidP="0029704B">
      <w:pPr>
        <w:spacing w:after="0" w:line="240" w:lineRule="auto"/>
      </w:pPr>
      <w:r>
        <w:separator/>
      </w:r>
    </w:p>
  </w:endnote>
  <w:endnote w:type="continuationSeparator" w:id="0">
    <w:p w14:paraId="0892DDE1" w14:textId="77777777" w:rsidR="006A2E56" w:rsidRDefault="006A2E56" w:rsidP="002970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ource Sans Pro">
    <w:altName w:val="Source Sans Pro"/>
    <w:panose1 w:val="020B0503030403020204"/>
    <w:charset w:val="00"/>
    <w:family w:val="swiss"/>
    <w:pitch w:val="variable"/>
    <w:sig w:usb0="600002F7" w:usb1="02000001" w:usb2="00000000" w:usb3="00000000" w:csb0="0000019F" w:csb1="00000000"/>
  </w:font>
  <w:font w:name="Segoe UI">
    <w:panose1 w:val="020B0604020202020204"/>
    <w:charset w:val="00"/>
    <w:family w:val="swiss"/>
    <w:pitch w:val="variable"/>
    <w:sig w:usb0="E4002EFF" w:usb1="C000E47F" w:usb2="00000009" w:usb3="00000000" w:csb0="000001FF" w:csb1="00000000"/>
  </w:font>
  <w:font w:name="Gill Sans SemiBold">
    <w:altName w:val="Calibri"/>
    <w:panose1 w:val="020B0702020104020203"/>
    <w:charset w:val="00"/>
    <w:family w:val="swiss"/>
    <w:pitch w:val="variable"/>
    <w:sig w:usb0="8000026F" w:usb1="5000004A" w:usb2="00000000" w:usb3="00000000" w:csb0="00000005" w:csb1="00000000"/>
  </w:font>
  <w:font w:name="Gill Sans">
    <w:altName w:val="Arial"/>
    <w:panose1 w:val="020B0502020104020203"/>
    <w:charset w:val="B1"/>
    <w:family w:val="swiss"/>
    <w:pitch w:val="variable"/>
    <w:sig w:usb0="80000267" w:usb1="00000000" w:usb2="00000000" w:usb3="00000000" w:csb0="000001F7" w:csb1="00000000"/>
  </w:font>
  <w:font w:name="Source Sans Pro Black">
    <w:panose1 w:val="020B08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42FA2" w14:textId="2B7D62B0" w:rsidR="70BF9A75" w:rsidRPr="002D07A7" w:rsidRDefault="00967159" w:rsidP="00DF0091">
    <w:pPr>
      <w:pStyle w:val="Footer"/>
      <w:jc w:val="right"/>
    </w:pPr>
    <w:r>
      <w:rPr>
        <w:noProof/>
        <w:sz w:val="18"/>
      </w:rPr>
      <w:drawing>
        <wp:inline distT="0" distB="0" distL="0" distR="0" wp14:anchorId="043FD2E2" wp14:editId="0251140F">
          <wp:extent cx="6858000" cy="599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6858000" cy="599440"/>
                  </a:xfrm>
                  <a:prstGeom prst="rect">
                    <a:avLst/>
                  </a:prstGeom>
                </pic:spPr>
              </pic:pic>
            </a:graphicData>
          </a:graphic>
        </wp:inline>
      </w:drawing>
    </w:r>
    <w:r w:rsidR="00DF0091">
      <w:rPr>
        <w:sz w:val="18"/>
      </w:rPr>
      <w:t xml:space="preserve">Version: </w:t>
    </w:r>
    <w:r w:rsidR="00761377">
      <w:rPr>
        <w:sz w:val="18"/>
      </w:rPr>
      <w:t>January 31</w:t>
    </w:r>
    <w:r w:rsidR="00DF0091">
      <w:rPr>
        <w:sz w:val="18"/>
      </w:rPr>
      <w:t>,</w:t>
    </w:r>
    <w:r w:rsidR="00DF0091" w:rsidRPr="00DF0091">
      <w:rPr>
        <w:sz w:val="18"/>
      </w:rPr>
      <w:t xml:space="preserve"> 202</w:t>
    </w:r>
    <w:r w:rsidR="00761377">
      <w:rPr>
        <w:sz w:val="18"/>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9FE09" w14:textId="77777777" w:rsidR="006A2E56" w:rsidRDefault="006A2E56" w:rsidP="0029704B">
      <w:pPr>
        <w:spacing w:after="0" w:line="240" w:lineRule="auto"/>
      </w:pPr>
      <w:r>
        <w:separator/>
      </w:r>
    </w:p>
  </w:footnote>
  <w:footnote w:type="continuationSeparator" w:id="0">
    <w:p w14:paraId="7BE2628A" w14:textId="77777777" w:rsidR="006A2E56" w:rsidRDefault="006A2E56" w:rsidP="002970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D6072"/>
    <w:multiLevelType w:val="hybridMultilevel"/>
    <w:tmpl w:val="87FAF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894971"/>
    <w:multiLevelType w:val="hybridMultilevel"/>
    <w:tmpl w:val="56A44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47502A3"/>
    <w:multiLevelType w:val="hybridMultilevel"/>
    <w:tmpl w:val="8B744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EB4A89"/>
    <w:multiLevelType w:val="hybridMultilevel"/>
    <w:tmpl w:val="4CD4B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200"/>
    <w:rsid w:val="000166FD"/>
    <w:rsid w:val="00025E78"/>
    <w:rsid w:val="00027830"/>
    <w:rsid w:val="0005089C"/>
    <w:rsid w:val="00075989"/>
    <w:rsid w:val="00076618"/>
    <w:rsid w:val="000A2FD9"/>
    <w:rsid w:val="000B4F0D"/>
    <w:rsid w:val="001066F3"/>
    <w:rsid w:val="001E3461"/>
    <w:rsid w:val="00262F67"/>
    <w:rsid w:val="00275DBB"/>
    <w:rsid w:val="0028632A"/>
    <w:rsid w:val="0029704B"/>
    <w:rsid w:val="002A3C33"/>
    <w:rsid w:val="002C6429"/>
    <w:rsid w:val="002D07A7"/>
    <w:rsid w:val="002F3095"/>
    <w:rsid w:val="002F50A7"/>
    <w:rsid w:val="002F5373"/>
    <w:rsid w:val="0030210C"/>
    <w:rsid w:val="0033223D"/>
    <w:rsid w:val="00354676"/>
    <w:rsid w:val="00361F19"/>
    <w:rsid w:val="00375991"/>
    <w:rsid w:val="003A2BA2"/>
    <w:rsid w:val="003D02D8"/>
    <w:rsid w:val="00406CA4"/>
    <w:rsid w:val="004122F9"/>
    <w:rsid w:val="00425E4E"/>
    <w:rsid w:val="0043726C"/>
    <w:rsid w:val="00442862"/>
    <w:rsid w:val="00447587"/>
    <w:rsid w:val="004A68FB"/>
    <w:rsid w:val="00511BFF"/>
    <w:rsid w:val="00562490"/>
    <w:rsid w:val="00600C4A"/>
    <w:rsid w:val="00635906"/>
    <w:rsid w:val="00653566"/>
    <w:rsid w:val="00655527"/>
    <w:rsid w:val="00665843"/>
    <w:rsid w:val="006A2E56"/>
    <w:rsid w:val="006B0545"/>
    <w:rsid w:val="006B1E03"/>
    <w:rsid w:val="0071545B"/>
    <w:rsid w:val="00742D87"/>
    <w:rsid w:val="00751919"/>
    <w:rsid w:val="00761377"/>
    <w:rsid w:val="00762611"/>
    <w:rsid w:val="00785CC2"/>
    <w:rsid w:val="00790E0E"/>
    <w:rsid w:val="00792B65"/>
    <w:rsid w:val="007D5BFB"/>
    <w:rsid w:val="007E0651"/>
    <w:rsid w:val="00845967"/>
    <w:rsid w:val="00882DE4"/>
    <w:rsid w:val="00883548"/>
    <w:rsid w:val="00884B46"/>
    <w:rsid w:val="008B1D82"/>
    <w:rsid w:val="008B55C2"/>
    <w:rsid w:val="00906E24"/>
    <w:rsid w:val="00921725"/>
    <w:rsid w:val="0092270A"/>
    <w:rsid w:val="00967159"/>
    <w:rsid w:val="009A7607"/>
    <w:rsid w:val="009B76A7"/>
    <w:rsid w:val="009E1141"/>
    <w:rsid w:val="009E2A8D"/>
    <w:rsid w:val="00A128F1"/>
    <w:rsid w:val="00A14A6B"/>
    <w:rsid w:val="00A674B6"/>
    <w:rsid w:val="00A9214D"/>
    <w:rsid w:val="00B10073"/>
    <w:rsid w:val="00B1258A"/>
    <w:rsid w:val="00B15E0A"/>
    <w:rsid w:val="00B708E7"/>
    <w:rsid w:val="00B821D4"/>
    <w:rsid w:val="00BC588B"/>
    <w:rsid w:val="00BD2150"/>
    <w:rsid w:val="00BF0B95"/>
    <w:rsid w:val="00BF220E"/>
    <w:rsid w:val="00BF279E"/>
    <w:rsid w:val="00BF63C2"/>
    <w:rsid w:val="00C029C6"/>
    <w:rsid w:val="00C1354A"/>
    <w:rsid w:val="00C26BEF"/>
    <w:rsid w:val="00C81BCF"/>
    <w:rsid w:val="00CA09BA"/>
    <w:rsid w:val="00CB431B"/>
    <w:rsid w:val="00CD1E9B"/>
    <w:rsid w:val="00CE34CB"/>
    <w:rsid w:val="00D07B3F"/>
    <w:rsid w:val="00D34200"/>
    <w:rsid w:val="00DB4F3D"/>
    <w:rsid w:val="00DF0091"/>
    <w:rsid w:val="00E566C1"/>
    <w:rsid w:val="00EA3AAC"/>
    <w:rsid w:val="00EE74C1"/>
    <w:rsid w:val="00F12D1D"/>
    <w:rsid w:val="00F62899"/>
    <w:rsid w:val="00F832AA"/>
    <w:rsid w:val="00F83331"/>
    <w:rsid w:val="00FC6F0E"/>
    <w:rsid w:val="6D13BD8D"/>
    <w:rsid w:val="70BF9A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A9A582"/>
  <w15:chartTrackingRefBased/>
  <w15:docId w15:val="{4C5D2334-C27E-4DCC-B7B9-8FF2B2903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342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342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4200"/>
    <w:rPr>
      <w:rFonts w:ascii="Segoe UI" w:hAnsi="Segoe UI" w:cs="Segoe UI"/>
      <w:sz w:val="18"/>
      <w:szCs w:val="18"/>
    </w:rPr>
  </w:style>
  <w:style w:type="paragraph" w:customStyle="1" w:styleId="Style1">
    <w:name w:val="Style1"/>
    <w:basedOn w:val="Normal"/>
    <w:link w:val="Style1Char"/>
    <w:qFormat/>
    <w:rsid w:val="00A674B6"/>
    <w:rPr>
      <w:rFonts w:ascii="Source Sans Pro" w:hAnsi="Source Sans Pro"/>
      <w:b/>
      <w:color w:val="FFFFFF" w:themeColor="background1"/>
      <w:sz w:val="52"/>
    </w:rPr>
  </w:style>
  <w:style w:type="paragraph" w:styleId="ListParagraph">
    <w:name w:val="List Paragraph"/>
    <w:basedOn w:val="Normal"/>
    <w:uiPriority w:val="34"/>
    <w:qFormat/>
    <w:rsid w:val="00A9214D"/>
    <w:pPr>
      <w:ind w:left="720"/>
      <w:contextualSpacing/>
    </w:pPr>
  </w:style>
  <w:style w:type="character" w:customStyle="1" w:styleId="Style1Char">
    <w:name w:val="Style1 Char"/>
    <w:basedOn w:val="DefaultParagraphFont"/>
    <w:link w:val="Style1"/>
    <w:rsid w:val="00A674B6"/>
    <w:rPr>
      <w:rFonts w:ascii="Source Sans Pro" w:hAnsi="Source Sans Pro"/>
      <w:b/>
      <w:color w:val="FFFFFF" w:themeColor="background1"/>
      <w:sz w:val="52"/>
    </w:rPr>
  </w:style>
  <w:style w:type="paragraph" w:styleId="Header">
    <w:name w:val="header"/>
    <w:basedOn w:val="Normal"/>
    <w:link w:val="HeaderChar"/>
    <w:uiPriority w:val="99"/>
    <w:unhideWhenUsed/>
    <w:rsid w:val="002970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704B"/>
  </w:style>
  <w:style w:type="paragraph" w:styleId="Footer">
    <w:name w:val="footer"/>
    <w:basedOn w:val="Normal"/>
    <w:link w:val="FooterChar"/>
    <w:uiPriority w:val="99"/>
    <w:unhideWhenUsed/>
    <w:rsid w:val="002970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704B"/>
  </w:style>
  <w:style w:type="paragraph" w:styleId="CommentText">
    <w:name w:val="annotation text"/>
    <w:basedOn w:val="Normal"/>
    <w:link w:val="CommentTextChar"/>
    <w:uiPriority w:val="99"/>
    <w:semiHidden/>
    <w:unhideWhenUsed/>
    <w:rsid w:val="0029704B"/>
    <w:pPr>
      <w:spacing w:line="240" w:lineRule="auto"/>
    </w:pPr>
    <w:rPr>
      <w:sz w:val="20"/>
      <w:szCs w:val="20"/>
    </w:rPr>
  </w:style>
  <w:style w:type="character" w:customStyle="1" w:styleId="CommentTextChar">
    <w:name w:val="Comment Text Char"/>
    <w:basedOn w:val="DefaultParagraphFont"/>
    <w:link w:val="CommentText"/>
    <w:uiPriority w:val="99"/>
    <w:semiHidden/>
    <w:rsid w:val="0029704B"/>
    <w:rPr>
      <w:sz w:val="20"/>
      <w:szCs w:val="20"/>
    </w:rPr>
  </w:style>
  <w:style w:type="paragraph" w:styleId="NoSpacing">
    <w:name w:val="No Spacing"/>
    <w:link w:val="NoSpacingChar"/>
    <w:uiPriority w:val="1"/>
    <w:qFormat/>
    <w:rsid w:val="00A128F1"/>
    <w:pPr>
      <w:spacing w:after="0" w:line="240" w:lineRule="auto"/>
    </w:pPr>
    <w:rPr>
      <w:rFonts w:eastAsiaTheme="minorEastAsia"/>
    </w:rPr>
  </w:style>
  <w:style w:type="character" w:customStyle="1" w:styleId="NoSpacingChar">
    <w:name w:val="No Spacing Char"/>
    <w:basedOn w:val="DefaultParagraphFont"/>
    <w:link w:val="NoSpacing"/>
    <w:uiPriority w:val="1"/>
    <w:rsid w:val="00A128F1"/>
    <w:rPr>
      <w:rFonts w:eastAsiaTheme="minorEastAsia"/>
    </w:rPr>
  </w:style>
  <w:style w:type="character" w:styleId="CommentReference">
    <w:name w:val="annotation reference"/>
    <w:basedOn w:val="DefaultParagraphFont"/>
    <w:uiPriority w:val="99"/>
    <w:semiHidden/>
    <w:unhideWhenUsed/>
    <w:rsid w:val="00600C4A"/>
    <w:rPr>
      <w:sz w:val="16"/>
      <w:szCs w:val="16"/>
    </w:rPr>
  </w:style>
  <w:style w:type="paragraph" w:styleId="CommentSubject">
    <w:name w:val="annotation subject"/>
    <w:basedOn w:val="CommentText"/>
    <w:next w:val="CommentText"/>
    <w:link w:val="CommentSubjectChar"/>
    <w:uiPriority w:val="99"/>
    <w:semiHidden/>
    <w:unhideWhenUsed/>
    <w:rsid w:val="00600C4A"/>
    <w:rPr>
      <w:b/>
      <w:bCs/>
    </w:rPr>
  </w:style>
  <w:style w:type="character" w:customStyle="1" w:styleId="CommentSubjectChar">
    <w:name w:val="Comment Subject Char"/>
    <w:basedOn w:val="CommentTextChar"/>
    <w:link w:val="CommentSubject"/>
    <w:uiPriority w:val="99"/>
    <w:semiHidden/>
    <w:rsid w:val="00600C4A"/>
    <w:rPr>
      <w:b/>
      <w:bCs/>
      <w:sz w:val="20"/>
      <w:szCs w:val="20"/>
    </w:rPr>
  </w:style>
  <w:style w:type="table" w:styleId="PlainTable4">
    <w:name w:val="Plain Table 4"/>
    <w:basedOn w:val="TableNormal"/>
    <w:uiPriority w:val="44"/>
    <w:rsid w:val="001066F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37974">
      <w:bodyDiv w:val="1"/>
      <w:marLeft w:val="0"/>
      <w:marRight w:val="0"/>
      <w:marTop w:val="0"/>
      <w:marBottom w:val="0"/>
      <w:divBdr>
        <w:top w:val="none" w:sz="0" w:space="0" w:color="auto"/>
        <w:left w:val="none" w:sz="0" w:space="0" w:color="auto"/>
        <w:bottom w:val="none" w:sz="0" w:space="0" w:color="auto"/>
        <w:right w:val="none" w:sz="0" w:space="0" w:color="auto"/>
      </w:divBdr>
    </w:div>
    <w:div w:id="149510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Source Sans Pro Black"/>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812E6F-EB50-49DD-9B8C-C62F975A8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535</Words>
  <Characters>3050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Indiana University</Company>
  <LinksUpToDate>false</LinksUpToDate>
  <CharactersWithSpaces>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Ansaldo, Jim</dc:creator>
  <cp:keywords/>
  <dc:description/>
  <cp:lastModifiedBy>Goecker, Jeffrey A</cp:lastModifiedBy>
  <cp:revision>6</cp:revision>
  <dcterms:created xsi:type="dcterms:W3CDTF">2022-01-26T20:52:00Z</dcterms:created>
  <dcterms:modified xsi:type="dcterms:W3CDTF">2022-01-31T22:11:00Z</dcterms:modified>
</cp:coreProperties>
</file>