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22292F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7A666D8E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1813624F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6DF72DE7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70ECAB26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2FF62FD1" w14:textId="77777777" w:rsidR="00DD7569" w:rsidRDefault="00DD7569" w:rsidP="006E1AED">
      <w:pPr>
        <w:jc w:val="center"/>
        <w:rPr>
          <w:b/>
          <w:sz w:val="32"/>
          <w:szCs w:val="32"/>
        </w:rPr>
      </w:pPr>
    </w:p>
    <w:p w14:paraId="1D52F85B" w14:textId="77777777" w:rsidR="00DC53C7" w:rsidRDefault="00DC53C7" w:rsidP="006E1A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Research Gap Identification</w:t>
      </w:r>
    </w:p>
    <w:p w14:paraId="62A060D2" w14:textId="07FFECB0" w:rsidR="00DC53C7" w:rsidRDefault="00DC53C7" w:rsidP="006E1A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Using</w:t>
      </w:r>
    </w:p>
    <w:p w14:paraId="0D86A9D8" w14:textId="77777777" w:rsidR="00DC53C7" w:rsidRDefault="00DC53C7" w:rsidP="006E1A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Comprehensive Success Factor Analysis</w:t>
      </w:r>
    </w:p>
    <w:p w14:paraId="122C5C0C" w14:textId="3908301C" w:rsidR="006E1AED" w:rsidRDefault="00DC53C7" w:rsidP="006E1A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(CSFA)</w:t>
      </w:r>
      <w:r w:rsidR="006E1AED" w:rsidRPr="00765F27">
        <w:rPr>
          <w:b/>
          <w:sz w:val="32"/>
          <w:szCs w:val="32"/>
        </w:rPr>
        <w:t>*</w:t>
      </w:r>
    </w:p>
    <w:p w14:paraId="12857142" w14:textId="3D1305C4" w:rsidR="006E1AED" w:rsidRPr="00DD7569" w:rsidRDefault="006E1AED" w:rsidP="006E1AED">
      <w:pPr>
        <w:jc w:val="center"/>
        <w:rPr>
          <w:b/>
          <w:sz w:val="28"/>
          <w:szCs w:val="28"/>
        </w:rPr>
      </w:pPr>
    </w:p>
    <w:p w14:paraId="3D010F82" w14:textId="13C391B1" w:rsidR="006548BF" w:rsidRPr="00AA24E8" w:rsidRDefault="00DC53C7" w:rsidP="006E1A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Generalized Tree</w:t>
      </w:r>
    </w:p>
    <w:p w14:paraId="31845F0D" w14:textId="77777777" w:rsidR="00DC53C7" w:rsidRDefault="006E1AED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26"/>
        <w:gridCol w:w="900"/>
        <w:gridCol w:w="1112"/>
        <w:gridCol w:w="1419"/>
        <w:gridCol w:w="607"/>
        <w:gridCol w:w="608"/>
        <w:gridCol w:w="1024"/>
        <w:gridCol w:w="1022"/>
        <w:gridCol w:w="1022"/>
        <w:gridCol w:w="1020"/>
      </w:tblGrid>
      <w:tr w:rsidR="00DC53C7" w:rsidRPr="00DC53C7" w14:paraId="24BEA663" w14:textId="77777777" w:rsidTr="00A21814">
        <w:trPr>
          <w:trHeight w:val="290"/>
        </w:trPr>
        <w:tc>
          <w:tcPr>
            <w:tcW w:w="3362" w:type="pct"/>
            <w:gridSpan w:val="7"/>
            <w:shd w:val="clear" w:color="000000" w:fill="E7E6E6"/>
            <w:noWrap/>
            <w:vAlign w:val="bottom"/>
            <w:hideMark/>
          </w:tcPr>
          <w:p w14:paraId="1C6949AB" w14:textId="3A4C43F5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Comprehensive Success Factor Analysis - Generalized tree</w:t>
            </w:r>
          </w:p>
        </w:tc>
        <w:tc>
          <w:tcPr>
            <w:tcW w:w="546" w:type="pct"/>
            <w:shd w:val="clear" w:color="000000" w:fill="E7E6E6"/>
            <w:noWrap/>
            <w:vAlign w:val="bottom"/>
            <w:hideMark/>
          </w:tcPr>
          <w:p w14:paraId="0E3BF90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E7E6E6"/>
            <w:noWrap/>
            <w:vAlign w:val="bottom"/>
            <w:hideMark/>
          </w:tcPr>
          <w:p w14:paraId="2DCDDF4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E7E6E6"/>
            <w:noWrap/>
            <w:vAlign w:val="bottom"/>
            <w:hideMark/>
          </w:tcPr>
          <w:p w14:paraId="4DFAACA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DC53C7" w:rsidRPr="00DC53C7" w14:paraId="55D96AF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101F96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3C901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13D82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FB3A4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C0C3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309C93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79E84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CFB6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A63C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7B72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570604A" w14:textId="77777777" w:rsidTr="00A21814">
        <w:trPr>
          <w:trHeight w:val="290"/>
        </w:trPr>
        <w:tc>
          <w:tcPr>
            <w:tcW w:w="334" w:type="pct"/>
            <w:shd w:val="clear" w:color="000000" w:fill="FFEE58"/>
            <w:noWrap/>
            <w:vAlign w:val="center"/>
            <w:hideMark/>
          </w:tcPr>
          <w:p w14:paraId="715F3E1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481" w:type="pct"/>
            <w:gridSpan w:val="5"/>
            <w:shd w:val="clear" w:color="000000" w:fill="FFEE58"/>
            <w:noWrap/>
            <w:vAlign w:val="center"/>
            <w:hideMark/>
          </w:tcPr>
          <w:p w14:paraId="6DDDBE0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 xml:space="preserve">Infrastructure development/maintenance </w:t>
            </w:r>
          </w:p>
        </w:tc>
        <w:tc>
          <w:tcPr>
            <w:tcW w:w="547" w:type="pct"/>
            <w:shd w:val="clear" w:color="000000" w:fill="FFEE58"/>
            <w:noWrap/>
            <w:vAlign w:val="bottom"/>
            <w:hideMark/>
          </w:tcPr>
          <w:p w14:paraId="6ED05CC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FFEE58"/>
            <w:noWrap/>
            <w:vAlign w:val="bottom"/>
            <w:hideMark/>
          </w:tcPr>
          <w:p w14:paraId="4A83FB5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FFEE58"/>
            <w:noWrap/>
            <w:vAlign w:val="bottom"/>
            <w:hideMark/>
          </w:tcPr>
          <w:p w14:paraId="444ED3C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FFEE58"/>
            <w:noWrap/>
            <w:vAlign w:val="bottom"/>
            <w:hideMark/>
          </w:tcPr>
          <w:p w14:paraId="1F1EA36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DC53C7" w:rsidRPr="00DC53C7" w14:paraId="47BE585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2AF2F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51B7BFC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Physical infrastructure to meet: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450B3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0CCE3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4A06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DECCB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6098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315B19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C501A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816C9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bottom"/>
            <w:hideMark/>
          </w:tcPr>
          <w:p w14:paraId="7D314B5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Basic needs (e.g., shelter, water supply, sanitation, electricity supply)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235F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3A7E25D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4BA4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AF2EC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45CBD6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Education and Training needs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DB8E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FBB1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DEBE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3F5E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0867A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02A8E0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47ED3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07330C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E24003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Healthcare needs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290C5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FCBD8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47017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10D3A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9587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861D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B68031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96E6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71C4F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04291E4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Research and Development needs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87B44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FB65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6FE4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A419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FF4188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4B2D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F3062A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bottom"/>
            <w:hideMark/>
          </w:tcPr>
          <w:p w14:paraId="0E45AAC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Communication and information exchange between stakeholders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B4CB9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70568D7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25DF2B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9356A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0142271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System linkage requirements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E302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E05A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FEA1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8484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DD216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D8096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7EA2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C2F6A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720E96D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Requirements for the exchange of goods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4BE9CC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91B8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653B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A69C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9D5F20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EEE83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F4023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bottom"/>
            <w:hideMark/>
          </w:tcPr>
          <w:p w14:paraId="6AB10AA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Requirements to facilitate trade and entrepreneurship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F2AAE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92E1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84EFEB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FB235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2B89CC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F63FDC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A0C641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6865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17349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D4905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5D5E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03D9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AE43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A4CF1C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98DDC9E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725546B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Techniques to assess infrastructure needs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C8749A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215DB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150B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6135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D3F9C6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4E4D1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93BD87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7ED309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Demand assessments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6EE4E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64F70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9C5D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BDF61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9795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67B899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C5FD75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3D5CA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0BBCCD5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Participatory processes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1D94F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AE96B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C833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6A1E1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1025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D2D91F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C5A94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9F4CF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FC78E4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Cost-benefit analyses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AAEED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9AC51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88DD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98DF0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B21D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CBC0E51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845AAC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3B5DD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52F0007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Environmental impact assessments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4FB7A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44EE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80D7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E8F2E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56679F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57E17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15122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0A1375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impact assessments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3D5A6E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66FD3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0997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0E65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67424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4299C9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7616F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FFFE7A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767D80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5D83C6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391C8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AB59B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428EC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FE850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42B1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A0E9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5F1385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B698B0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3B073F2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Infrastructure planning techniques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0F343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538C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44FF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FB738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8B95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B8898D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20B3A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3C0A3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205CFF8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Critical infrastructure asset identification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AC316C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4E00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8276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04CF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7C1CB2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5D40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E7BD13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7F16B84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Infrastructure dependencies and gap identification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A83F3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8E80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D8B5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A2AC52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09ADA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FC4EE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10B00C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E2989E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A9BC12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44CC59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center"/>
            <w:hideMark/>
          </w:tcPr>
          <w:p w14:paraId="7045DB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0176B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3428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0328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C6B7ED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5D98C8E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65F2104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Resources for infrastructure construction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686FA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913C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DA49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4F10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3F7B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47EEFE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ECD2F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26653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A8C12C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Funds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AB930F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9847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60D15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EFB38B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BB50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0248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99632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46DCC2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4C6EF2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ED16A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2EBFD4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Construction methods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619E5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040C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61756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E0D8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CBD9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0E172F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3EDF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E0B1CB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B58977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Materials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0B71F3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359EA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1366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3603C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09995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4D0E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3E9B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107E70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4036C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270F7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2CDB7C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Skilled labor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0FE16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14604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624C0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FFDEE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17E1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261B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4FB6C3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73771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4FEBA6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B42959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472230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B623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B8A1C0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C628E2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F4B5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E8A9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AFB6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5218B6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73FD0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28BE0CF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Sustainability of infrastructure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0363E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1B58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20DA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64E92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51CB8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F990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B21594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EEA9F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18FA581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Maintenance of infrastructure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13615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8B6EA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91FC64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0700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B4362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8ECB7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114CA4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96A84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660A9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561BE4F" w14:textId="54F28D02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Equipment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CE9E8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EA5C73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D764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2C5B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BBA54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C0A8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6FDA3A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5A195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2EAC1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31DCDE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Personnel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971E57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7D2D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A51BE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F6B5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A28E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36E5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BC47B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7BEA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BD3964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F397BE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Funds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B536A1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1ADDE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3BF10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3F833A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E351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C643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183C0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F4171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BB6D0C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F7360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85330C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Practices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A829D9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E410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581C3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E4031C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C306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D28B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3EA2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36FFE1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326054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A532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087DF6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792896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BADE81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AEAD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D41EE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619BA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9E49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8098B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E7A894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A72E4F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34C684D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Safety of infrastructure (like):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E2ECE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A7D1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B27BA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26C5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778A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F6E3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9DAEA5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DF1BB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C3E1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EA1250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Schools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717510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8CED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D7D9E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731CE0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B98D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727E5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6676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B138C2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E5C56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7602F7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00A948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Medical facilities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F172E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9D31D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2E1F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7C28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39FB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8024E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C68097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7F57C4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FAD99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1DBC2A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Residences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C6405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E9EA5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50D6B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49B4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A219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A85F9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E25F80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E3FB3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CC418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09EB6FE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Transportation networks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831200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A672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95B0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AB48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FE26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1C1ECB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1A8F53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9D517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5EE22B2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Communication networks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59E8AC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3EC7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7F8B2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09EC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D4E0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E689B6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7A348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E223C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26F7CC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A13E53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84C7A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03162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749CD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B2E94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AC59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02D3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0B2A0D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1DAE6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7D159DAC" w14:textId="667C393D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14ECF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8824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EA41B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1E7D4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C9AC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E4D8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4413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2CB9B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FD15A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919C3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62372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8EE73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ECCEFE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1D774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0765F9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3D50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41B2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686A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86309E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80926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21808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EFF606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62100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B131B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70B05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CFB6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8D90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F707D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F59B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9D98C6" w14:textId="77777777" w:rsidTr="00A21814">
        <w:trPr>
          <w:trHeight w:val="290"/>
        </w:trPr>
        <w:tc>
          <w:tcPr>
            <w:tcW w:w="334" w:type="pct"/>
            <w:shd w:val="clear" w:color="000000" w:fill="CDDC39"/>
            <w:noWrap/>
            <w:vAlign w:val="center"/>
            <w:hideMark/>
          </w:tcPr>
          <w:p w14:paraId="2A7ECD4A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3" w:type="pct"/>
            <w:gridSpan w:val="3"/>
            <w:shd w:val="clear" w:color="000000" w:fill="CDDC39"/>
            <w:noWrap/>
            <w:vAlign w:val="center"/>
            <w:hideMark/>
          </w:tcPr>
          <w:p w14:paraId="5D964D7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Equipment and supplies</w:t>
            </w:r>
          </w:p>
        </w:tc>
        <w:tc>
          <w:tcPr>
            <w:tcW w:w="324" w:type="pct"/>
            <w:shd w:val="clear" w:color="000000" w:fill="CDDC39"/>
            <w:noWrap/>
            <w:vAlign w:val="bottom"/>
            <w:hideMark/>
          </w:tcPr>
          <w:p w14:paraId="6A2700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CDDC39"/>
            <w:noWrap/>
            <w:vAlign w:val="bottom"/>
            <w:hideMark/>
          </w:tcPr>
          <w:p w14:paraId="7550335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CDDC39"/>
            <w:noWrap/>
            <w:vAlign w:val="bottom"/>
            <w:hideMark/>
          </w:tcPr>
          <w:p w14:paraId="20CEB7C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CDDC39"/>
            <w:noWrap/>
            <w:vAlign w:val="bottom"/>
            <w:hideMark/>
          </w:tcPr>
          <w:p w14:paraId="356CE3B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CDDC39"/>
            <w:noWrap/>
            <w:vAlign w:val="bottom"/>
            <w:hideMark/>
          </w:tcPr>
          <w:p w14:paraId="2D68096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CDDC39"/>
            <w:noWrap/>
            <w:vAlign w:val="bottom"/>
            <w:hideMark/>
          </w:tcPr>
          <w:p w14:paraId="0B3E1AF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DC53C7" w:rsidRPr="00DC53C7" w14:paraId="7815491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0FAC75D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2FBEEFB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Healthcare needs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AFDEF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DBFD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A86A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C18D2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5796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32FA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CAEDE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0D3A2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3A32F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66CFF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EA0DD4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Essential medicines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561A1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34367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419E6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A3AEA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6FD8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BEF6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7668FB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A7BF30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0275B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0DE4B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Hygiene products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AFEDA2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02CA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C13F8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3C5D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E1F50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822F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D869EC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4A4E7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55303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CC4CC0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Vaccines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4D4D1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7B15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3F9C3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C4D2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C2FD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85E0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FB52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7632F4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085EF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D482F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15539DD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Equipment for general health check-ups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3DC08F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51CCB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277D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0726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1E716B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1AC49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4F495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607A09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DA7AA0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328F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2C0D3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90C5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F6D6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930C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5E62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845244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95ED041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256837C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Education needs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A31029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3E57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A0ED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B396D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AEA4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FCC4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0177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98C9531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F8E97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C6860C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5B54A25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Culturally sensitive and inclusive education material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E5598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A822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480F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2639C6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1443C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1CD75A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227AA1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Books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6B5EC9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41E6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2427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10EB6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6EAC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E7AB2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9EEF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D755A2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27466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69792B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FE4800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Stationery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11391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BC7A3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4DC6E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82C5B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E7045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9DA2A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75E929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A1045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D3C07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2FA8B6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Devices/equipment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C1FC7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FEBD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3B56C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008D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3C0E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14F0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93CCCE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229A9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36ACB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31ABFC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43C63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B68B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22A1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A99A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A343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602C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984F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5B112A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C8E21F8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53BA15B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Basic needs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4DEDEA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114F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419C0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F844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56BB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5E3A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F4FD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D17371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524414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6BB242AE" w14:textId="3730BAEE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Technological needs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B50BC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9130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EF1D6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46D4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43B65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B64F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298602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EA9EF5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084F78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Equipment for segments of value chain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BD38FE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E4576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D938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58707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E0794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99E51D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AAE3C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94A029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751720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Source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A90725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7EB6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3364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89B49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5A76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919C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22F1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82D276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9B587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414A70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757D23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Process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F29582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28DD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AD24D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0E8993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4B687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F282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7705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08B448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74E78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862992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99A0B8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Store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5B8901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7C5A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19F6DB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40FA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CC102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95AC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10F4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C065FB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9D06E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C1B74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451CCD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Transport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12C024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5F99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EA3239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9A8B1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D7C5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C49E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3D90D2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B9349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C6CE3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86DFB5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Distribute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50D84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851B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8331B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17BF2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0C39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16B9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09B537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8DA23C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39A58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33DAD6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Dispose waste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32F1D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D73696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F9FF1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0D56F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CD17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1981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EF6C4E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DDF6B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B4F89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567435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58F125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CC01E4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564E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71CD3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E4CD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A6F5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28CA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7F6C0F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EC784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39CF3BF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Supplies for segments of value chain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3D776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719CA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8C09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54332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3B7B5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0647A0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54DAA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2562C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EE630E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Source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FEE800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BB382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9445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33BB9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523B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BD50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C840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8BABD2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9A9CC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20DF3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C524B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Process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C2AD0E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19DCB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D8AFDB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350A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F153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199BC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7A7A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C3B4D3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EF802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8C4B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04B32C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Store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FE6B86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3E35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8996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B6144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A066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83F0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AE3B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51064E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A0D75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15006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622D91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Transport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EE4A2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D9F7F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AFE64E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72CBB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FDE9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F19C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36605F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0FCDA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F61AF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191E0B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Distribute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66F3C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A3A3B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CCD603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F07C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F2F92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4E642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767A1D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BFF92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6A8B8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1CC1E4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Dispose waste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B2D8D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E34C5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9832D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8624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43A9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BA76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1377B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DB88A9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A9F3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1DF753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4A0EA9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5394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82DA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0414E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A367B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CECA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357D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9F64A3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AE56600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bottom"/>
            <w:hideMark/>
          </w:tcPr>
          <w:p w14:paraId="1C5C0A90" w14:textId="5D735EC5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20DFD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DB17A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CC18C6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83320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78A87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E2E7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E9E4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F5C38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889EE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E8FB27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9BF47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A1DDE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DDB86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F8FD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523B6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1A7A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D645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3F38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64CA0B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FEE5C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660B5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721F50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CC121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2362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8082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D08A8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2970B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D5DB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46E8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6DDFC9" w14:textId="77777777" w:rsidTr="00A21814">
        <w:trPr>
          <w:trHeight w:val="290"/>
        </w:trPr>
        <w:tc>
          <w:tcPr>
            <w:tcW w:w="334" w:type="pct"/>
            <w:shd w:val="clear" w:color="000000" w:fill="7CB342"/>
            <w:noWrap/>
            <w:vAlign w:val="center"/>
            <w:hideMark/>
          </w:tcPr>
          <w:p w14:paraId="24BE273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33" w:type="pct"/>
            <w:gridSpan w:val="3"/>
            <w:shd w:val="clear" w:color="000000" w:fill="7CB342"/>
            <w:noWrap/>
            <w:vAlign w:val="center"/>
            <w:hideMark/>
          </w:tcPr>
          <w:p w14:paraId="2DF2667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 xml:space="preserve">Workforce and talent </w:t>
            </w:r>
          </w:p>
        </w:tc>
        <w:tc>
          <w:tcPr>
            <w:tcW w:w="324" w:type="pct"/>
            <w:shd w:val="clear" w:color="000000" w:fill="7CB342"/>
            <w:noWrap/>
            <w:vAlign w:val="bottom"/>
            <w:hideMark/>
          </w:tcPr>
          <w:p w14:paraId="4751604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7CB342"/>
            <w:noWrap/>
            <w:vAlign w:val="bottom"/>
            <w:hideMark/>
          </w:tcPr>
          <w:p w14:paraId="17E88D5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7CB342"/>
            <w:noWrap/>
            <w:vAlign w:val="bottom"/>
            <w:hideMark/>
          </w:tcPr>
          <w:p w14:paraId="4F82355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7CB342"/>
            <w:noWrap/>
            <w:vAlign w:val="bottom"/>
            <w:hideMark/>
          </w:tcPr>
          <w:p w14:paraId="514621E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7CB342"/>
            <w:noWrap/>
            <w:vAlign w:val="bottom"/>
            <w:hideMark/>
          </w:tcPr>
          <w:p w14:paraId="0A90659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7CB342"/>
            <w:noWrap/>
            <w:vAlign w:val="bottom"/>
            <w:hideMark/>
          </w:tcPr>
          <w:p w14:paraId="6095A87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DC53C7" w:rsidRPr="00DC53C7" w14:paraId="0525C62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A2EFF1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57FC930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Jobs for different skill/educational levels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FA181E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2017F9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899E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85ECA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D4A7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A6AEAF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52F63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5FC2769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580C93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Professionals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B486F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AB9EB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2F456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B6AAE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C6D7E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5582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4785CB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2C5C39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7ECCC2D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26191C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Skilled labor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23027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E229A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09A53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7BFD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BB1F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ADC5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FAE0CA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888D4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43D050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3F7418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General labor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9A8DC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3EA13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BB16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57C82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A5A2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4CAD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20C072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3280C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26AEC42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AF6873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EAEA17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7489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C7F8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BA770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8EFF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FBD90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C267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404B0C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27B6F6E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bottom"/>
            <w:hideMark/>
          </w:tcPr>
          <w:p w14:paraId="046ED05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Teachers/educators/trainers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3C4DF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686B4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D984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BF1C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A59C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7BA8B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231E6F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2FE878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19A2199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Workforce education/training programs that are: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BC7D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2CB0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7C1A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00791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D56C2D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F7708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48FA2C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5645D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Affordable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661BE3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CC5CF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1164C2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74AD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2130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462D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7ECCFD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47CCD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2E39D69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11A81A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Equitable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0EE0DC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93B17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0CB73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DE8D2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DA03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D3D2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40BF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FBF153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2EE98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64B9A2A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bottom"/>
            <w:hideMark/>
          </w:tcPr>
          <w:p w14:paraId="3D6611A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Incentivized (e.g., meal plans, extra-curricular activities, growth and achievement through education)</w:t>
            </w:r>
          </w:p>
        </w:tc>
      </w:tr>
      <w:tr w:rsidR="00DC53C7" w:rsidRPr="00DC53C7" w14:paraId="70A1CE6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09CF27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00F584A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bottom"/>
            <w:hideMark/>
          </w:tcPr>
          <w:p w14:paraId="37BACF2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Effective (skills imparted through training meets job requirements)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AA9EF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0D281DB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A787A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AEFDBF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ED7050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Diversified (training for human talent at all levels)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E9878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01551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29D6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9A6607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707DA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3689431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E0A00C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Inclusive 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0CDB2F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5820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DDD60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A682F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F5BEE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A91C4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AE95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5EA5C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ECEA8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9268505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45C9D45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Adaptable, measurable education models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E3673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FC8F5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14B4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922D70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F0A1A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1A014D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54BD17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8AFDB3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D7A633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3C12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AAB72E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632B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86FBC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76A84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C9ADC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89F1D2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7B2E283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Formal employment positions that: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C90DD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02588F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042F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A389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E2C4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091B68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BF859D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19BE17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424F02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Pay acceptable wages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81D561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7D89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1E389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6D4B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E5F2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1E5EA1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1145A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D0362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2B9AF2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Promote economic autonomy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880AF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BDBD3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48B5D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7584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614D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19FAB0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C51FA4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FFB36AF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36DADA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job stability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1AC47A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456C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62D8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19BBC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45FA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B3F3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50CFF7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570C6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26B5F8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5C3DA6A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healthcare benefits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2FF76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3288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9EFF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C8A3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44D0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6877B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EB0F1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524754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2B4DC6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pension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78DFB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2B70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851C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B4932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7F44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624F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1C90A2C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689A1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91418FD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430FA37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acceptable work conditions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FEC1E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60B0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66B1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C078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C7F1DD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897EF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7D9956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145590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professional growth opportunities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75156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C291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61D0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82D8E4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3A96F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62238F3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09EF86EA" w14:textId="2E0783E9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Facil</w:t>
            </w: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</w:t>
            </w: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tate self-worth and happiness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17812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C337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300E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B4BFC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AC8169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6B73B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E7114A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53313A8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Facilitate work satisfaction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9E54C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2768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DD18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11157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7104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A8443A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916C3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94C0F9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5FDE7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Promote safety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A4DBF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97DE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386A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595B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14682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EC123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F8C666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F24AF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D74F87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bottom"/>
            <w:hideMark/>
          </w:tcPr>
          <w:p w14:paraId="7B6C949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Provide equal opportunity (e.g., accessible irrespective of gender, background, race, socio-economic status)</w:t>
            </w:r>
          </w:p>
        </w:tc>
      </w:tr>
      <w:tr w:rsidR="00DC53C7" w:rsidRPr="00DC53C7" w14:paraId="6EC2DB0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84059B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7BE0649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0040BB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64151C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EC10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54C33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6473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A4B7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1CF3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C8F7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25966A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45A320D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533EFCB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Employment facilitation mechanisms, such as: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271796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4A5E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2A3D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7486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F84208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AC3A8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F363AE9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E7F07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Career fairs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4C304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E49A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14E0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F2A9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6C3F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D4DF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72DE5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AE0322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5F01573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bottom"/>
            <w:hideMark/>
          </w:tcPr>
          <w:p w14:paraId="0673A11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Employment/placement mechanisms offered by educational institutions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F8A23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6CFB248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6C752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7B484C9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3570B2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 job fairs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52D16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38ED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F4B7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38639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513A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346B0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C65FC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9B5AE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9E231F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5A3881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DA930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AAFD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D783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6D3300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E647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4259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7937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B5C0B3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F830AA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113BE49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Mechanisms to ensure work availability across the country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BC17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E1ED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59569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1FA6BC8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52627F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3D76441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692DD65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availability and demand for jobs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E83F74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B269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911B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DFF6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F840E0C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F059B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518CD9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394958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availability and interest in available jobs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39ADF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D4C1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0EC4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AF63F61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81BCE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DD5C242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5C8A22E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availability and its geographic distribution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6A22A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C1457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9332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FF89F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3EA329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AA3E08F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BEACB0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97AC54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5EED5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7191D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DF4F8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DC790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1C53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BEC0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C3283A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00999D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1B5F23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Inclusive entrepreneurship opportunities and support: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DFA6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055C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C4BA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68E30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8F28E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C47A6C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43D7153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Training to hone entrepreneurial skills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55936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05C2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034C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9392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B47B96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AD9DD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30427A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173140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Access to legal resources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D3436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1CCB1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D4F0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2D9E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1D11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6EFB03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99F86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80AA68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bottom"/>
            <w:hideMark/>
          </w:tcPr>
          <w:p w14:paraId="5BA2496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Assistance in effective business location identification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E5CFA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5C03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1EEA94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44841E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1490E2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07070BC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Assistance in target customer identification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5B13A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0CCE8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5BA5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57B475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BE09F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53A66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7B237A0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Awareness of regulatory requirements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B0D831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6AB8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2E90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763F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D02270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56C853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F40243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6ABA2E8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Awareness of innovation techniques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97644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EFE2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DD6E0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D1DC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C11B0A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6A0F5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7EFE4D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392BD43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Awareness of techniques to scale business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792B5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801E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130E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F7007B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DB3B3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20CD44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13808F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DBE05B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EEFB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23ED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156B9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2092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A1289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9F1E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70B6D4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7E49B8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582F256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Workforce to support development, such as: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3BA52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00DA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CB75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7726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27C356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C6B68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F94C313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190CA22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Humanitarian response personnel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B6258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CAD1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D07E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8E77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58C160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2198E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96F50ED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E80570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workers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96E07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2CF4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E9BFF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AC5E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C449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3551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C834F7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A3691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A88A9C1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7E532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 workers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D2D71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9939B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EB9A7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4A5B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A691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25E9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C9A78B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48C87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E357DA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5233E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Security personnel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1F8B2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296A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4E861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03C91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45D7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698E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4834C3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D1518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51774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5959683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Border/entry control personnel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6009B4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5249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D63D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F686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6ABD36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C10B4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7E4962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76110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1BE84F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5002A9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6E86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1A48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6094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27AE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5526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C9FBA5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8DB134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4120" w:type="pct"/>
            <w:gridSpan w:val="8"/>
            <w:shd w:val="clear" w:color="auto" w:fill="auto"/>
            <w:noWrap/>
            <w:vAlign w:val="center"/>
            <w:hideMark/>
          </w:tcPr>
          <w:p w14:paraId="477F6F6C" w14:textId="715C3B09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Workforce to support societal re-integration of displaced individuals, such as: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E259E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</w:tr>
      <w:tr w:rsidR="00DC53C7" w:rsidRPr="00DC53C7" w14:paraId="028B152B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6BBE0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08EA9F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4C1B236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Capable instructors/trainers/teachers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29E28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E388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0B44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406C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446D71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CB7C81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1851B4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A73CD8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Researchers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A18FD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18CB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43F2D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C93B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EE9D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231E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FFBC71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CB73D3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CB3497C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516D50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 leaders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F6D26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F336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77143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3A03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B32E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0F59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BCD1F1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9111C7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07DBEC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30B842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Private sector entities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DA5D3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33690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46B5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9F09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38958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130547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72F18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4BBF6B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9F45B1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Non-profit entities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584DD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ADFC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AC6B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9584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FDD5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E8C7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58DEEC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6252E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B71634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7FB15D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NGOs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681B65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3C19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1B553F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62E3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BC9F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4E19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41E8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14C239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10EE3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33B6D3C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9DA83A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EFA0E0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F964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F815A4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07188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8E52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F21F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AB4A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8F837D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0FDFD0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028B3280" w14:textId="49EF4668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11D110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3234EC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9188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63965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F501B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4F40F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7B1C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D5AFCF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58221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C5E07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E4537C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07910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F78F9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F90E7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3AC07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A89C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8512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2883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F1805E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700A1729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E276E0A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59B5501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1BCDA599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3B569701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03EBD297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08FA9A7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11037B47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4D9D1C4C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1F5370B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7A7079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1FDBC374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4CE6044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2F3F9DB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3691EC7D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172A590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4EA6C879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6F659CC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83B66F1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09E8E254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463F5B86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7BBFCB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46F6F916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0BBEAB1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2CB672FD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6E66216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5F1BA5C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42B2F8BD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66FD4EC3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1EC3827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4D70806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6FFA7DE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32599E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2E59784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396739C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4820F4F7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336287DD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660304D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1CDDD153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04B4247D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0DE87FE4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B7F155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45615C7A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9FE7FE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4B6E7106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66F2D9D4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0D9B946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2497F21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742FB75E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659A8EE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75681FC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369837E3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08A4DF9A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3822CC2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BD0DC6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3CB05DAC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550651A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6E770FB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68A1D097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22CC2239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0C49B7B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031A3E4E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0D4E0BF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1BED1E3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3086BB6C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1499BA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3EE5D5F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</w:tcPr>
          <w:p w14:paraId="124DE69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5194908A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4B79DBDE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1CF4B66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730676B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5A04460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70FE8F2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70C759A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AC777BF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43E6C1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6A8251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BA4B4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89A8E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C6686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54F97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AF413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0AFBA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839E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7429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5DCAE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2B3868E" w14:textId="77777777" w:rsidTr="00A21814">
        <w:trPr>
          <w:trHeight w:val="290"/>
        </w:trPr>
        <w:tc>
          <w:tcPr>
            <w:tcW w:w="334" w:type="pct"/>
            <w:shd w:val="clear" w:color="000000" w:fill="2E7D32"/>
            <w:noWrap/>
            <w:vAlign w:val="center"/>
            <w:hideMark/>
          </w:tcPr>
          <w:p w14:paraId="39C59C9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lastRenderedPageBreak/>
              <w:t> </w:t>
            </w:r>
          </w:p>
        </w:tc>
        <w:tc>
          <w:tcPr>
            <w:tcW w:w="1075" w:type="pct"/>
            <w:gridSpan w:val="2"/>
            <w:shd w:val="clear" w:color="000000" w:fill="2E7D32"/>
            <w:noWrap/>
            <w:vAlign w:val="center"/>
            <w:hideMark/>
          </w:tcPr>
          <w:p w14:paraId="6D1494A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Capital or Finances</w:t>
            </w:r>
          </w:p>
        </w:tc>
        <w:tc>
          <w:tcPr>
            <w:tcW w:w="758" w:type="pct"/>
            <w:shd w:val="clear" w:color="000000" w:fill="2E7D32"/>
            <w:noWrap/>
            <w:vAlign w:val="bottom"/>
            <w:hideMark/>
          </w:tcPr>
          <w:p w14:paraId="4997E86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2E7D32"/>
            <w:noWrap/>
            <w:vAlign w:val="bottom"/>
            <w:hideMark/>
          </w:tcPr>
          <w:p w14:paraId="63BB2BC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2E7D32"/>
            <w:noWrap/>
            <w:vAlign w:val="bottom"/>
            <w:hideMark/>
          </w:tcPr>
          <w:p w14:paraId="1E8C51C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2E7D32"/>
            <w:noWrap/>
            <w:vAlign w:val="bottom"/>
            <w:hideMark/>
          </w:tcPr>
          <w:p w14:paraId="082943B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2E7D32"/>
            <w:noWrap/>
            <w:vAlign w:val="bottom"/>
            <w:hideMark/>
          </w:tcPr>
          <w:p w14:paraId="32186F5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2E7D32"/>
            <w:noWrap/>
            <w:vAlign w:val="bottom"/>
            <w:hideMark/>
          </w:tcPr>
          <w:p w14:paraId="6E7459F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2E7D32"/>
            <w:noWrap/>
            <w:vAlign w:val="bottom"/>
            <w:hideMark/>
          </w:tcPr>
          <w:p w14:paraId="00AC07C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DC53C7" w:rsidRPr="00DC53C7" w14:paraId="40D565B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C3DDBF1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0C2B702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Government capital to support needs of target populations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79C26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240B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E7EF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CB71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5AD305E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70257A2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Financial accessibility of resources (water, food, raw materials, education, healthcare) for end users </w:t>
            </w:r>
          </w:p>
        </w:tc>
      </w:tr>
      <w:tr w:rsidR="00DC53C7" w:rsidRPr="00DC53C7" w14:paraId="41B0DA0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FCC0F6F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3278FA2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Equitable access business start-up</w:t>
            </w: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capital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6227CE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1F24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D2C53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E5213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38A22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DB90F7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8AA0D8C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6ED6921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Equitable access to funds to grow an existing establishment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B0761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AE5D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3433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51236C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F94536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78506F3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capital for individuals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C7278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34480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F5E3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3175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75D8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915FBE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6CD4F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D5DC9B5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421022D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Personal loans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16206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BE4BD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3A00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35DD4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77A6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2DA4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C7C8EC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B6E39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EA534A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32E26F0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Business loans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CADA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82F40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BAAF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F0CE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35306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8F38A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E845F4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17EE9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CDD029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35B94AE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Education loans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7A3C0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5EC6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AE90F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F4F73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BDD2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31FB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49870E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746CC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2212C5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0DADC7A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House loans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D18CF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81AA3A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104D3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3A3C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40A4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02B9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BBF571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72FAA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A9AA82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A31E9A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Car loans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7DDDE2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5A024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BB4AE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9B070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68D9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6734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5CA8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48034F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67D560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1599B90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5B1C16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Loans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F562B7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CE6F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9220C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00CA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63EC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63B1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8DFF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96212E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57C4A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C405D5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6C49A45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Cooperatives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032F10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5670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2093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CDED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24B9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DC1D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DC5456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27AF6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2464ED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3E4B7A8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Government subsidies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A8608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8B68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3F05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CA0CA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5422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EE2BE2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403BE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EB2346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5909BE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7B9898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3DE5B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74E49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37297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2EB6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1C38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A6AA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C9913E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BA4B3A1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088C17C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Appropriate mechanisms to recover capital lent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17A1E6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ECB30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9CDF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269E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8C5B7C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79DE110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4ECFC94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Equitable access to shared monetary resources within a family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687D0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92760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B55254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427A4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FEE35CB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60927A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Family wealth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E760ED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224C8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1EEC2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56CD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294E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BE44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728593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C8305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986604A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0328A38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Family income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16C8D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24971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8C403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D8518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BC70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264B6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9C9820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1F414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BD4E3C1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41323A6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Family savings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F772B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F87C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C065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01A3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E4B0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43B6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C10C91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28E74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E21CFA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22814B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6AF31D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1776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11E30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32FFB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89AA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6C9D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F45FE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F417FC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B0011FD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6CBED01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Mechanisms for individuals/families to manage and accumulate wealth (e.g., through savings or investments)</w:t>
            </w:r>
          </w:p>
        </w:tc>
      </w:tr>
      <w:tr w:rsidR="00DC53C7" w:rsidRPr="00DC53C7" w14:paraId="7311065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ED0FB7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724B16C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Financial infrastructure to enable access to monetary resources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B5023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22EDF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86F3F1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F2CDB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6F33105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5AAC4BD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Microfinance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E5FB0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DB19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B7E54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7487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8E8D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E1AB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E14BC8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ED567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BE4C85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2E5E60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Banks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8B583A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87E4C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61451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CA5760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ADB4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E3F1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AE55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2235DD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C90F9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0D1017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5D32228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Credit systems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6439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FB68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D984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C7CA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A0C19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3004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510373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1D2D7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092881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107BA21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Integrated economic systems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05132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7BBE4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2A3B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43C0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32F5E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95F408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A224D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0FCA8DE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7E7061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4E292F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2C5D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024C7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B3B96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03922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0A90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46F62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74AFD2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63AE0E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2BD27C0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Financial risk mitigation mechanisms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ED9D7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ABDE40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E18A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7FC6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EC46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57739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2DDF47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7F76CE3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1A19388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Insurance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4995FE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B007C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CA3F0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5B341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E9EA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DC37D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78E5A4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DFA80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E1D0F1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0BD8C23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Emergency aid systems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9EADA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7920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EA8F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972B4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6422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91EE4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B2B4F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795FAA8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FBDBCF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D0864C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60F97C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3EE4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AC7F4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F2E6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87DB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F507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79E3C7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124DA8F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bottom"/>
            <w:hideMark/>
          </w:tcPr>
          <w:p w14:paraId="06125337" w14:textId="1D32C818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Mechanisms to maintain stability in market prices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0F286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8E56A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837B2D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C81D91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7AE73064" w14:textId="02F60ED8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Strategies to engage partners for financial support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385C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442A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29D0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7AF11A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BD510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7E85294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36B4C67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Philanthropic support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2DAC4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35EC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CCBD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8B71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84FB7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F43483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2458B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0F5AD26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C0062B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Private sector engagement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D722F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965A2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0EF5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EEFC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6582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F130CD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33633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16F41A7" w14:textId="77777777" w:rsidR="00DC53C7" w:rsidRPr="00DC53C7" w:rsidRDefault="00DC53C7" w:rsidP="00DC53C7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436844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A7C6A4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054C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04571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31BCB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4923E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F477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A662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FEC5A2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8E119D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EA8C5E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BBD6B1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CC122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85737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FD6B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90A97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5F453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EF90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90BE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CB351F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4C80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6F666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5D3C6D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88092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7B7B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4F4A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7DAE16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06D07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7926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D057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D10415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65B39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4C94B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95BAB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CCAAE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6987E1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32B25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4F7E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B246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3C4FF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D3D7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9D0CDCB" w14:textId="77777777" w:rsidTr="00A21814">
        <w:trPr>
          <w:trHeight w:val="290"/>
        </w:trPr>
        <w:tc>
          <w:tcPr>
            <w:tcW w:w="334" w:type="pct"/>
            <w:shd w:val="clear" w:color="000000" w:fill="004D40"/>
            <w:noWrap/>
            <w:vAlign w:val="center"/>
            <w:hideMark/>
          </w:tcPr>
          <w:p w14:paraId="13A8A6EA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833" w:type="pct"/>
            <w:gridSpan w:val="3"/>
            <w:shd w:val="clear" w:color="000000" w:fill="004D40"/>
            <w:noWrap/>
            <w:vAlign w:val="center"/>
            <w:hideMark/>
          </w:tcPr>
          <w:p w14:paraId="48182AD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Practices or Mechanisms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324" w:type="pct"/>
            <w:shd w:val="clear" w:color="000000" w:fill="004D40"/>
            <w:noWrap/>
            <w:vAlign w:val="bottom"/>
            <w:hideMark/>
          </w:tcPr>
          <w:p w14:paraId="623026B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004D40"/>
            <w:noWrap/>
            <w:vAlign w:val="bottom"/>
            <w:hideMark/>
          </w:tcPr>
          <w:p w14:paraId="6C490AB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004D40"/>
            <w:noWrap/>
            <w:vAlign w:val="bottom"/>
            <w:hideMark/>
          </w:tcPr>
          <w:p w14:paraId="492C49E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4D40"/>
            <w:noWrap/>
            <w:vAlign w:val="bottom"/>
            <w:hideMark/>
          </w:tcPr>
          <w:p w14:paraId="431CB4E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4D40"/>
            <w:noWrap/>
            <w:vAlign w:val="bottom"/>
            <w:hideMark/>
          </w:tcPr>
          <w:p w14:paraId="3F55F24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4D40"/>
            <w:noWrap/>
            <w:vAlign w:val="bottom"/>
            <w:hideMark/>
          </w:tcPr>
          <w:p w14:paraId="5F3BF27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DC53C7" w:rsidRPr="00DC53C7" w14:paraId="183EB58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A73981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3F9DD4A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Rapid government response to support activities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4F352D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BE1C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50D5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1B37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548736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8C5E750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120" w:type="pct"/>
            <w:gridSpan w:val="8"/>
            <w:shd w:val="clear" w:color="auto" w:fill="auto"/>
            <w:noWrap/>
            <w:vAlign w:val="center"/>
            <w:hideMark/>
          </w:tcPr>
          <w:p w14:paraId="1B47AC8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Knowledge and information exchange between leaders and the population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B351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</w:tr>
      <w:tr w:rsidR="00DC53C7" w:rsidRPr="00DC53C7" w14:paraId="1DB5DB4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780335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3C3DC92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Knowledge and information exchange among the general population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599F8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49BB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5BAB4C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4A9CA6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60C666D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Technology improvement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646AB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55F17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161AC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0D95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345B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ADD4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9C51F6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6B73BEC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0E8294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Good governance 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28B461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0D97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87B23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719892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AF65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D797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DD16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B0263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A52405C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75" w:type="pct"/>
            <w:gridSpan w:val="2"/>
            <w:shd w:val="clear" w:color="auto" w:fill="auto"/>
            <w:noWrap/>
            <w:vAlign w:val="center"/>
            <w:hideMark/>
          </w:tcPr>
          <w:p w14:paraId="107BB4A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Integrated trade 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4CE63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CA2B7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2F325D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50065C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4C68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4319E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4630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755D5A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5B704FD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1947452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Climate adaptation and mitigation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351B4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6641D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BB66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5DA9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3C5A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870868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2F1E96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159381F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Environment and biodiversity protection 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6EE868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ABBB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4C36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C7B4D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567A1D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FE693C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1BC0414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Resource conservation and management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995815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9079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8728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1CD6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659502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3B8E5B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075155E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Effective farming practices (e.g., crop rotation techniques, soil improvement methods, resource management techniques)</w:t>
            </w:r>
          </w:p>
        </w:tc>
      </w:tr>
      <w:tr w:rsidR="00DC53C7" w:rsidRPr="00DC53C7" w14:paraId="06DBCB6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644B0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119EE5C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Business strategies for local businesses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E1801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0FB13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2D8A5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2201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9DA5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E94DF0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17D4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2407D1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5F0C54A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Resource management techniques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717FDA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69F2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87852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0B7BA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B4863E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03D3C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854563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67BEF0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Partnering strategies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8D6AC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B465DF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8E8D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D7C5D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CC93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5ADBA3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2C60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88A0C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2FF692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Marketing strategies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712AD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F84A2A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612E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44769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85AF9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16588A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4CE076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EFEED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4E78E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246E9F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8A350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20D2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3ABE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B1969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EAEA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458E0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15359D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F37D1F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0B7F017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Value chain realization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69216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33D1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CF963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632E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FCDB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83F4C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E1129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5A9EF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35631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CBEB52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Streamlined logistics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B38EB1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1A0B6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7662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A41F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5AFF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BAAB2C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361F2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FA3090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C9E2A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Sourcing strategies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CDC21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9C55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29B65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97D8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525F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2DA89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BB547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E986B9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864FC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54399C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D6FDFA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E4F5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5A60B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E08FE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1152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8D3F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CA4B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B61865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A4D70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4120" w:type="pct"/>
            <w:gridSpan w:val="8"/>
            <w:shd w:val="clear" w:color="auto" w:fill="auto"/>
            <w:noWrap/>
            <w:vAlign w:val="center"/>
            <w:hideMark/>
          </w:tcPr>
          <w:p w14:paraId="38D9703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Opportunities to create consortiums among similar enterprises (e.g., trade unions)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B3F8E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</w:tr>
      <w:tr w:rsidR="00DC53C7" w:rsidRPr="00DC53C7" w14:paraId="3519F0E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76BCD8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2DB8EC7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Quality control for civil services (e.g., utilities, health, education)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53859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37CF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25C644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F3BC5E1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73231B2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Vetting process where required (e.g., for official governance positions)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D5C63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2303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3406FB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D8035E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5AA0187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Creation of a positive societal environment to: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AD830C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D4131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EC45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39B0C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7F14E8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A0B28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92958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324094E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Improve security among communities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29C3E7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1688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769BE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47C8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1E0432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F5E6A2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41A73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45BD2F6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Foster a sense of unity and community belongingness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D0BFF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6215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FDD3EE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7D96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40DEE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258BB29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Encourage constructive leadership among individuals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4EB84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002D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CBF1BC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5C38D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A19F4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10D7C86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Encourage inclusivity in the society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2EF58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8CF52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A6E3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61D8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640948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A98A1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C7730B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center"/>
            <w:hideMark/>
          </w:tcPr>
          <w:p w14:paraId="0394B83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Encourage autonomy, self-reliance, self-efficacy among individuals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6B163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</w:tr>
      <w:tr w:rsidR="00DC53C7" w:rsidRPr="00DC53C7" w14:paraId="34CB5D8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68EB06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B12ED9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1032535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Promote stable family structures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B4DA8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3001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C794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A562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D10CF2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8CF2FA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F64C57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center"/>
            <w:hideMark/>
          </w:tcPr>
          <w:p w14:paraId="17F7E99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Encourage individuals with potential to take up entrepreneurial activities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C9997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</w:tr>
      <w:tr w:rsidR="00DC53C7" w:rsidRPr="00DC53C7" w14:paraId="617C8BB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8E901F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DFD03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1E84A36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Foster constructive partnerships to create opportunities for the unemployed</w:t>
            </w:r>
          </w:p>
        </w:tc>
      </w:tr>
      <w:tr w:rsidR="00DC53C7" w:rsidRPr="00DC53C7" w14:paraId="528EFA5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07DBC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286DF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0B3BB71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Promote effective financial management among individuals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EAB52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3565C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6412B6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2271B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15C77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1368604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Generate diverse career options (e.g., through effective resource management, partnerships, marketing strategies)</w:t>
            </w:r>
          </w:p>
        </w:tc>
      </w:tr>
      <w:tr w:rsidR="00DC53C7" w:rsidRPr="00DC53C7" w14:paraId="0D198BD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D2AD21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ECA23E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0BD1331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Foster improved local business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3A098D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1575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4415E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0808E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4AF1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222CE9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17A7C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E8B64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3496280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Strengthen the social fabric and mitigate conflict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8AE2D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2C6E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905B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988E3EC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C5D362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EF242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2EE7DFD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Promote autonomy among women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832C0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3CB1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7C0F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6032C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4E7414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9C903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855E3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center"/>
            <w:hideMark/>
          </w:tcPr>
          <w:p w14:paraId="32039F9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Guide individuals to a dignified, satisfactory and productive life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0D9A5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3361EA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6BFAD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28286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45D4A9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A040AC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1D5D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A89EA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DAE2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20E8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7B7D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83C6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446120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E6727E0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6719F4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FF85E0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63B25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270B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E5DE4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78C09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5936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8534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4042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3BB57D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F2FA6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210DA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B8FA34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076CE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DB09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1729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AC4DE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3597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FBF1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6E54E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9423BD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524AE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B38699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E36FA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E36DE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FDB2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B9EB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82FB9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FBE8E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223C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7449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0FA289D" w14:textId="77777777" w:rsidTr="00A21814">
        <w:trPr>
          <w:trHeight w:val="290"/>
        </w:trPr>
        <w:tc>
          <w:tcPr>
            <w:tcW w:w="334" w:type="pct"/>
            <w:shd w:val="clear" w:color="000000" w:fill="4FC3F7"/>
            <w:noWrap/>
            <w:vAlign w:val="center"/>
            <w:hideMark/>
          </w:tcPr>
          <w:p w14:paraId="3CFF56F1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075" w:type="pct"/>
            <w:gridSpan w:val="2"/>
            <w:shd w:val="clear" w:color="000000" w:fill="4FC3F7"/>
            <w:noWrap/>
            <w:vAlign w:val="center"/>
            <w:hideMark/>
          </w:tcPr>
          <w:p w14:paraId="2AB7243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Awareness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758" w:type="pct"/>
            <w:shd w:val="clear" w:color="000000" w:fill="4FC3F7"/>
            <w:noWrap/>
            <w:vAlign w:val="bottom"/>
            <w:hideMark/>
          </w:tcPr>
          <w:p w14:paraId="4EF5CC9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4FC3F7"/>
            <w:noWrap/>
            <w:vAlign w:val="bottom"/>
            <w:hideMark/>
          </w:tcPr>
          <w:p w14:paraId="46B7936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4FC3F7"/>
            <w:noWrap/>
            <w:vAlign w:val="bottom"/>
            <w:hideMark/>
          </w:tcPr>
          <w:p w14:paraId="0B9FA82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4FC3F7"/>
            <w:noWrap/>
            <w:vAlign w:val="bottom"/>
            <w:hideMark/>
          </w:tcPr>
          <w:p w14:paraId="070179D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FC3F7"/>
            <w:noWrap/>
            <w:vAlign w:val="bottom"/>
            <w:hideMark/>
          </w:tcPr>
          <w:p w14:paraId="5EABF90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FC3F7"/>
            <w:noWrap/>
            <w:vAlign w:val="bottom"/>
            <w:hideMark/>
          </w:tcPr>
          <w:p w14:paraId="067C9BA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FC3F7"/>
            <w:noWrap/>
            <w:vAlign w:val="bottom"/>
            <w:hideMark/>
          </w:tcPr>
          <w:p w14:paraId="756BBB3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DC53C7" w:rsidRPr="00DC53C7" w14:paraId="13778CE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7F4DDC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67ED3E2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Content to spread required information (inclusive, unbiased, contextually and culturally accurate)</w:t>
            </w:r>
          </w:p>
        </w:tc>
      </w:tr>
      <w:tr w:rsidR="00DC53C7" w:rsidRPr="00DC53C7" w14:paraId="733D5E4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C6669F7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2FFC0AF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Mechanisms to transmit information to target audience(s) (e.g., TV, radio, religious organizations, schools)</w:t>
            </w:r>
          </w:p>
        </w:tc>
      </w:tr>
      <w:tr w:rsidR="00DC53C7" w:rsidRPr="00DC53C7" w14:paraId="3CB47EF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4578F2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4120" w:type="pct"/>
            <w:gridSpan w:val="8"/>
            <w:shd w:val="clear" w:color="auto" w:fill="auto"/>
            <w:noWrap/>
            <w:vAlign w:val="center"/>
            <w:hideMark/>
          </w:tcPr>
          <w:p w14:paraId="7E1AD9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Awareness of needs of target populations among government/leadership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0B6F2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6CD74FA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789CD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5265B7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5B8EEED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Existing context and situation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6CB00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A8D5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0BDAF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DD0A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FA13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E78990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B18B1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6745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1DF34E2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Critical stakeholders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A09DD9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870F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36E32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8DA0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617B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CAE9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3E55FF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93211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E696C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5D6B18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Strategic alternatives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9363E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16CA23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98A1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76A7D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1104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92F79C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1A032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9ADA9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63DAFC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78E25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3D1F9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F2529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56C6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04CC6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2182F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AA6D4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F2D861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D5F0B6C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7246296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Government acknowledgement of need to improve existing situation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AFB90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59FC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A689BB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7D54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18002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ACB1E3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National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D528DA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11149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4EAA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1ED412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E99D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55E9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EACA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25CD1C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A2BCE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D904B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3C00DF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Regional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9E57E1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2361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50B1A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EBC4F0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2F8C1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1E271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CDB9C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F177C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DE861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6F29E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4C9F7B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33052E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FE8A5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232E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C6FA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77DD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7DF7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98418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5B7C98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FE5FE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3B2EE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268F1F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F17A6F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6D0C7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8467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7EE3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F921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853C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6EE0E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020651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6BBFDD0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2504FB5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Awareness of needs among general population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2C00B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2455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FD8E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57ECB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9AE4F1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5D424D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696FA8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291577B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State of current situation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9D7DB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EBD89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E0611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FA439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00D3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BB9C1D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F1D72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7AD8C9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47F6EF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Available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526E4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05DDF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43E61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DE184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5650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5C4B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CFBEF9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04D50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1184B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2C15474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Means to access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5BC66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D761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BC48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26B65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2EA1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F0D70E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823339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98024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3FF05A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989C98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04969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12A7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AB08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8069D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694F9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1F690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AE78D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1B1710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6F4A50A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Population acknowledgement of need to improve existing situation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05874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22F8C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D73745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45E3FFF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1EC9F17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Workforce awareness of strategic impact on employment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40C47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BE9E9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D7D78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FFD627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142E67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E90AB1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0EFF6F5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Awareness of: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600D0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E112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0971D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4F60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2DE45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9E38F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DCEDF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6B7EC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8F28F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C7A45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09C9369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opportunities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3EFDD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69CFE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DDE1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1C19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103C0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CC395B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AA28A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8AA31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431DD9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380DDCE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requirements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E0E3B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C8D7E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31977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8BD8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0898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4713B10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652BE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F57CA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5FAA3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6C32DED1" w14:textId="0BBD74DA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Opportunities for innovation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9AF41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92A2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7945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DB64F4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6F374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4D4F22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85BA5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5" w:type="pct"/>
            <w:gridSpan w:val="6"/>
            <w:shd w:val="clear" w:color="auto" w:fill="auto"/>
            <w:noWrap/>
            <w:vAlign w:val="bottom"/>
            <w:hideMark/>
          </w:tcPr>
          <w:p w14:paraId="2BE19D2D" w14:textId="43840474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Target markets for products and services provided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5785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FE4D00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60D917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192878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D66253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62AE099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Available legal services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B2CD8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84A9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63FF6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49FFB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F8030B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80D52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219DD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55A5A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9" w:type="pct"/>
            <w:gridSpan w:val="5"/>
            <w:shd w:val="clear" w:color="auto" w:fill="auto"/>
            <w:noWrap/>
            <w:vAlign w:val="bottom"/>
            <w:hideMark/>
          </w:tcPr>
          <w:p w14:paraId="46E7DC7E" w14:textId="263E9A63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Techniques to scale business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02ACB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A87AE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97AF47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D9777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8C885F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FC832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E59011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8B4F2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6790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E171E8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FC05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7954F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BE2A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3A25BB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D018EEF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6FD563E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Partner awareness of how to engage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8658EB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B211CE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5ED7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90A1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7DA7F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18054F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6A56E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8431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167D1E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Private sector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6ED29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6184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2181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83C8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9EAD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7047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CDB95F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347CC5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75F1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BB7FC4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Non-profit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571F8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561DDD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88E38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8DFB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02AD9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C933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98A7D4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F14517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986E3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56D0B81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Local/independent 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32901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CD83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3B20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529FB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C5C10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329B43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0F43F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53F268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2B6119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International NGO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CCA4B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D7786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32567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2CE2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ED16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78FA5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96B344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1F2F0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FFF69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47F89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BBF55B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487F2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422E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40DBE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433D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A863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EEE24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B78FC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0C15F0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1566BA0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Stakeholder awareness of means to operationalize required policies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FC54E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51C82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B028C8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B6FA879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159F02D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Stakeholder awareness of progress made towards set goal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3C1C7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1CC3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839B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09EA9A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BD5C2F3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2A4CF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vAlign w:val="center"/>
            <w:hideMark/>
          </w:tcPr>
          <w:p w14:paraId="77ADB91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EA247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9DD07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54473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B3BFF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BF6C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B5E1D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A651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92C6DF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1DF51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F5788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C1CA3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1BF92B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D6B53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6700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7F4E9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F5C05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E0446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AE422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CCA733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88385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8A496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D40BF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808F4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A444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AE0D46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E42052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CBB14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5CFF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BE1F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4DC472D" w14:textId="77777777" w:rsidTr="00A21814">
        <w:trPr>
          <w:trHeight w:val="290"/>
        </w:trPr>
        <w:tc>
          <w:tcPr>
            <w:tcW w:w="334" w:type="pct"/>
            <w:shd w:val="clear" w:color="000000" w:fill="039BE5"/>
            <w:noWrap/>
            <w:vAlign w:val="center"/>
            <w:hideMark/>
          </w:tcPr>
          <w:p w14:paraId="3DB40F54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075" w:type="pct"/>
            <w:gridSpan w:val="2"/>
            <w:shd w:val="clear" w:color="000000" w:fill="039BE5"/>
            <w:noWrap/>
            <w:vAlign w:val="center"/>
            <w:hideMark/>
          </w:tcPr>
          <w:p w14:paraId="3FBCE26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Motivation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758" w:type="pct"/>
            <w:shd w:val="clear" w:color="000000" w:fill="039BE5"/>
            <w:noWrap/>
            <w:vAlign w:val="bottom"/>
            <w:hideMark/>
          </w:tcPr>
          <w:p w14:paraId="4C458D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039BE5"/>
            <w:noWrap/>
            <w:vAlign w:val="bottom"/>
            <w:hideMark/>
          </w:tcPr>
          <w:p w14:paraId="234EDDB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039BE5"/>
            <w:noWrap/>
            <w:vAlign w:val="bottom"/>
            <w:hideMark/>
          </w:tcPr>
          <w:p w14:paraId="239DB1B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039BE5"/>
            <w:noWrap/>
            <w:vAlign w:val="bottom"/>
            <w:hideMark/>
          </w:tcPr>
          <w:p w14:paraId="73B8993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39BE5"/>
            <w:noWrap/>
            <w:vAlign w:val="bottom"/>
            <w:hideMark/>
          </w:tcPr>
          <w:p w14:paraId="0BD9DE7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39BE5"/>
            <w:noWrap/>
            <w:vAlign w:val="bottom"/>
            <w:hideMark/>
          </w:tcPr>
          <w:p w14:paraId="40386A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39BE5"/>
            <w:noWrap/>
            <w:vAlign w:val="bottom"/>
            <w:hideMark/>
          </w:tcPr>
          <w:p w14:paraId="4F4F00B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DC53C7" w:rsidRPr="00DC53C7" w14:paraId="7387CC8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A34E22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60F93E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Knowledge/data on population motivation: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DDA24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A7A28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14323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D697B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DE9C931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BE50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F3468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6899B164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Existing beliefs and attitudes of people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B3740B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B987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89E19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9EF3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F50D6D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CD810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80F244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27F078A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Desired behaviors and attitudes required to support strategies for development</w:t>
            </w:r>
          </w:p>
        </w:tc>
      </w:tr>
      <w:tr w:rsidR="00DC53C7" w:rsidRPr="00DC53C7" w14:paraId="45ACAF4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B4DBBF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03184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6C410A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ABF606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E267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9BEFD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4C556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74616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C872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D87F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5368B92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CCCE04F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2AC5DBF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Strategies to motivate population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936A9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6D0B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716FF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E0C05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3F248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ED38B3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94589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17C5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33FA79D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…by target audience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2101C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4DEC8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477206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23D05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FC4B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F512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0CC3CE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490D19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2C462A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13092BE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…by stages of change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E6468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A2DCFA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838B7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891EC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6DAE8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B89402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649C3B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6E6DE4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41E9777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…by barriers to engagement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9838B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C4985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148BC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444E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7152F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8BCD69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6DD6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FC711E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center"/>
            <w:hideMark/>
          </w:tcPr>
          <w:p w14:paraId="53066E5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…through empowerment, improved self-efficacy, and autonomy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C4960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DC53C7" w:rsidRPr="00DC53C7" w14:paraId="070B930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F80902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228193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75B368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147CF0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DF292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E3A613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0B0164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5299F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E8CD0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0F5A6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9488FC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214788A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46612FC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Government motivation to support development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972E9D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81C3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2E7E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AE1A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3CD9B8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FC0D83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4340A8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6B85A93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National leaders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1B8EB8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30B0B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CF88DC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63598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6EEBF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5EF4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FD0571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D3BD0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30726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6467A8C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Regional leaders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C40B7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F83D7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5A5C9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9ED1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D1D1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58F58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27245E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6A920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147723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0CF4C96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 leaders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5E0053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358FD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7DBD1B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08620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A62B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E619A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4824B4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4EF7D1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29F9A1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FE7A5B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4CE631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BCF1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777AD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DB1BB5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6CDBE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3C60D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5CF07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0B90A2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58E4C76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6F18461F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Population motivation to support development among: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470BD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9D5B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BF5F5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7039F99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5C6946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E388D3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4A8F11C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Rural population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A92CF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2E28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BC999D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1F174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CDFB8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365A7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7AE30A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2A39F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FF175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5E2F579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Urban population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4141A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7FB9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A01C7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60D3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A84D1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A2F56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9CA5B5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8DA9F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5BE827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68A09E6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Educators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E9703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A83D56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E9F03B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5E9D3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C2D62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9E30F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8747BB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1DDA2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4654E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433A97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Trainers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CF9E12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3F463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B76B7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4742AE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9F88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40F47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EF6E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04628A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7BA27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8F9F7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2FE5466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Healthcare workers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9CA199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94540C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0D1DFB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8135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E5693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02320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4516838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E92A75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2BC866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29B39F4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Employers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AF2902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902F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73C42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3855D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4225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9AC8C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3691D4A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BC0426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9BF84D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7358F54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General workforce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C6098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66808A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02110F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9497D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91F1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DFAA3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210FA8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397C7E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0DC124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55B6EEB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F094A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84CBE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68E23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E53DF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86017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F2436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693C65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6899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7E188F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24F713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CB7723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A5B85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9EC8D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A8AA52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EEE85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533DC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75A04E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D9826A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2D216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7466EA18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NGO motivation to support development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2F82B9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B6AB2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D1D17C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5E70B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17014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2B26E32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10FC12A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147242B3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Private sector motivation to support development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7589B7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3136A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098FC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DDEF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6F2827B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DE58805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99FDF6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  <w:r w:rsidRPr="00DC53C7">
              <w:rPr>
                <w:rFonts w:ascii="Calibri" w:eastAsia="Times New Roman" w:hAnsi="Calibri" w:cs="Calibri"/>
                <w:sz w:val="16"/>
                <w:szCs w:val="16"/>
              </w:rPr>
              <w:t> 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54AB6C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E53D9BF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D55737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7FC93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576D4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08AB11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9781C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5B21B0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AD86CF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2162ECA3" w14:textId="77777777" w:rsidR="00150D33" w:rsidRPr="00DC53C7" w:rsidRDefault="00150D33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6B1CDEB6" w14:textId="77777777" w:rsidR="00150D33" w:rsidRPr="00DC53C7" w:rsidRDefault="00150D33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4D98E07B" w14:textId="77777777" w:rsidR="00150D33" w:rsidRPr="00DC53C7" w:rsidRDefault="00150D33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7CE8ABF7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051A286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578CD30E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50899F8B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4ABA811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6FF666C1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5AD0E46F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A6077D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6C89E49A" w14:textId="77777777" w:rsidR="00150D33" w:rsidRPr="00DC53C7" w:rsidRDefault="00150D33" w:rsidP="00DC53C7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</w:tcPr>
          <w:p w14:paraId="0113CC6E" w14:textId="77777777" w:rsidR="00150D33" w:rsidRPr="00DC53C7" w:rsidRDefault="00150D33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</w:tcPr>
          <w:p w14:paraId="6F963B66" w14:textId="77777777" w:rsidR="00150D33" w:rsidRPr="00DC53C7" w:rsidRDefault="00150D33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</w:tcPr>
          <w:p w14:paraId="7171B509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323AFEC0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</w:tcPr>
          <w:p w14:paraId="1C4BD58F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</w:tcPr>
          <w:p w14:paraId="244C7F34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25B8C6D5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3CB0A428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</w:tcPr>
          <w:p w14:paraId="5F967702" w14:textId="77777777" w:rsidR="00150D33" w:rsidRPr="00DC53C7" w:rsidRDefault="00150D33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069E599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887BF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908562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FDEACA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C9348D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95DE102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8DC41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A8B9AB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E78CA5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0B6044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791818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C53C7" w:rsidRPr="00DC53C7" w14:paraId="17CBB800" w14:textId="77777777" w:rsidTr="00A21814">
        <w:trPr>
          <w:trHeight w:val="290"/>
        </w:trPr>
        <w:tc>
          <w:tcPr>
            <w:tcW w:w="334" w:type="pct"/>
            <w:shd w:val="clear" w:color="000000" w:fill="0070C0"/>
            <w:noWrap/>
            <w:vAlign w:val="center"/>
            <w:hideMark/>
          </w:tcPr>
          <w:p w14:paraId="1C8C2C6C" w14:textId="77777777" w:rsidR="00DC53C7" w:rsidRPr="00DC53C7" w:rsidRDefault="00DC53C7" w:rsidP="00DC53C7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lastRenderedPageBreak/>
              <w:t> </w:t>
            </w:r>
          </w:p>
        </w:tc>
        <w:tc>
          <w:tcPr>
            <w:tcW w:w="1075" w:type="pct"/>
            <w:gridSpan w:val="2"/>
            <w:shd w:val="clear" w:color="000000" w:fill="0070C0"/>
            <w:noWrap/>
            <w:vAlign w:val="center"/>
            <w:hideMark/>
          </w:tcPr>
          <w:p w14:paraId="4890EA8C" w14:textId="77777777" w:rsidR="00DC53C7" w:rsidRPr="00DC53C7" w:rsidRDefault="00DC53C7" w:rsidP="00DC53C7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Enabling strategies</w:t>
            </w:r>
          </w:p>
        </w:tc>
        <w:tc>
          <w:tcPr>
            <w:tcW w:w="758" w:type="pct"/>
            <w:shd w:val="clear" w:color="000000" w:fill="0070C0"/>
            <w:noWrap/>
            <w:vAlign w:val="bottom"/>
            <w:hideMark/>
          </w:tcPr>
          <w:p w14:paraId="7A82E95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0070C0"/>
            <w:noWrap/>
            <w:vAlign w:val="bottom"/>
            <w:hideMark/>
          </w:tcPr>
          <w:p w14:paraId="0B3F2280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0070C0"/>
            <w:noWrap/>
            <w:vAlign w:val="bottom"/>
            <w:hideMark/>
          </w:tcPr>
          <w:p w14:paraId="101B4545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0070C0"/>
            <w:noWrap/>
            <w:vAlign w:val="bottom"/>
            <w:hideMark/>
          </w:tcPr>
          <w:p w14:paraId="013D2776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70C0"/>
            <w:noWrap/>
            <w:vAlign w:val="bottom"/>
            <w:hideMark/>
          </w:tcPr>
          <w:p w14:paraId="221F809B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70C0"/>
            <w:noWrap/>
            <w:vAlign w:val="bottom"/>
            <w:hideMark/>
          </w:tcPr>
          <w:p w14:paraId="2D9590A1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070C0"/>
            <w:noWrap/>
            <w:vAlign w:val="bottom"/>
            <w:hideMark/>
          </w:tcPr>
          <w:p w14:paraId="5DDA390E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DC53C7" w:rsidRPr="00DC53C7" w14:paraId="64107CE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D5E94FD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3086A892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Strategies to overcome: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FDA9DA" w14:textId="77777777" w:rsidR="00DC53C7" w:rsidRPr="00DC53C7" w:rsidRDefault="00DC53C7" w:rsidP="00DC53C7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69EE9A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F3850D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442E59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B2D20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2FBA73" w14:textId="77777777" w:rsidR="00DC53C7" w:rsidRPr="00DC53C7" w:rsidRDefault="00DC53C7" w:rsidP="00DC53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60ED72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794B3C9" w14:textId="356EBFC5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EC20840" w14:textId="1C12BD05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4C35E1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Wealth inequity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5FE305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92319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A85EE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20A93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07D6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AAB5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095BF89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26058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52A00C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76BF5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64D999CD" w14:textId="77216A48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lack of employment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EE4A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ADFC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CDE3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277707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BE1DE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1A59F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4FAF7D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9" w:type="pct"/>
            <w:gridSpan w:val="5"/>
            <w:shd w:val="clear" w:color="auto" w:fill="auto"/>
            <w:noWrap/>
            <w:vAlign w:val="bottom"/>
            <w:hideMark/>
          </w:tcPr>
          <w:p w14:paraId="0B03683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lack of government fund allocation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C125A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CD2E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B3558C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B2222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79EEF30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74AEB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04943E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BFC5B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110F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9B74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E331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ECDD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EFA2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A65C4C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589C8A29" w14:textId="74BFB63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86D30FF" w14:textId="15EA3373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5FFD61E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inequity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A1CEC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85BB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D6E3B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E409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56DC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4775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14EC03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D3B43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59E9E47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12AF0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4754399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lack of trust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33125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53EA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49A8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E0EF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E97077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5316CC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426E3D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30059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0F7255E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biases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55589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533F6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7D3F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E762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AC78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0BF8669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30703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F11BB19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643A1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3B9F0DF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gender inequality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FE8AB6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0572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13F1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24D9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CD70298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E94255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469411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4F3CC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57F74C9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religious barriers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421D8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7310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4F6C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093F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1F14A4F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5F8B78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922DC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6F24F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48EF53D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language barriers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071192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DDEA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7F85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3AC7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71D7EF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0BC5D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54FE5E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53312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6349503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conflict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97751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3730FA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2B50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AA13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C4AC9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DACECF7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19C6B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8C1AB5B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8D779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9" w:type="pct"/>
            <w:gridSpan w:val="5"/>
            <w:shd w:val="clear" w:color="auto" w:fill="auto"/>
            <w:noWrap/>
            <w:vAlign w:val="bottom"/>
            <w:hideMark/>
          </w:tcPr>
          <w:p w14:paraId="4D4BF45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detrimental ideals/values/beliefs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EA6B4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2348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633290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E0B89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B9F83C6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18F28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3C074F7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displacement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7FDDD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6DA2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FEC6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011F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F463398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3B8FE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AF542C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E0ED0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396208B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...due to exclusion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F5D14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16AD8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F41D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1AA7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A295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F8A5B0F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335FD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94802B6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A9CB7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91" w:type="pct"/>
            <w:gridSpan w:val="7"/>
            <w:shd w:val="clear" w:color="auto" w:fill="auto"/>
            <w:noWrap/>
            <w:vAlign w:val="bottom"/>
            <w:hideMark/>
          </w:tcPr>
          <w:p w14:paraId="6946788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discrimination (against ethnicity, race, caste, regional disadvantage)</w:t>
            </w:r>
          </w:p>
        </w:tc>
      </w:tr>
      <w:tr w:rsidR="00150D33" w:rsidRPr="00DC53C7" w14:paraId="7D01AAFE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9D4390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D9B73B7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FB30E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343B24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1A946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1BBE1A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CC79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6DF3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1CCE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3987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F3624F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409C058" w14:textId="79BD5688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524C35D" w14:textId="54C472F5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2E67A6F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challenges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7E40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B88F3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E6FF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F653B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F560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7785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38AB36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5B3615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4F1A736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5A899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30282A7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terrain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FF11F5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04C5B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535A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B219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859A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0613B2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B11AC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016265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CC8E3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700DD92E" w14:textId="08E7E1E8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lack of transportation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51B6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E054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05AA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E13240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D283D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BBB511F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C2408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14A35F32" w14:textId="10DE1918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territorial conflicts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87C6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CA6A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7740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FAF87AB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851A0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E97C8F0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00490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A24AAF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BEAC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DE39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45FB9B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6586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EBFD0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56C4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122B2B8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BF4AF38" w14:textId="6FAD8C6D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4F2DA2D" w14:textId="0F7AF2FB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3A8BA3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Skill barriers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FD20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DAA1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D7FF3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A77E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A4B8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41E6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F09EAE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5B2F39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DC74CC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1DA03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43D76D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use of new technologies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9C457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21A0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1AFA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E9D62C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A8676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88046A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41E38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267C292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lack of job skills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442C92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2CBC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4E55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3E21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59FC68" w14:textId="77777777" w:rsidTr="00DE3BC8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6E329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3C4E90A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42CF3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B736D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3965A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FEAC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F3B50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9724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5D82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5405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2E9267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534F64D" w14:textId="6FF11686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BD9BD9E" w14:textId="7AC82FB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B4C217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Time barriers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AD1F4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96F9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E9FC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90E9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623D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CF47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CED4A30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5757C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7406DBB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DBE62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3BD37C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other livelihood priorities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4E4AE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9CEB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F1DE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1272879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64405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A95E4A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37129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6741419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cumbersome processes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7D7A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CE48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CB59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B34F46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64869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304082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CBA74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081137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87B1B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BA0C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B8630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10D9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66B4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2E74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AB8375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991E559" w14:textId="0EFA064C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D184274" w14:textId="6CDB89F2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6BA1BA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Cultural barriers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CC4BD3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9D0E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E3E4A3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B17C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14ED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E517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C9657E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82F5A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BB55091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5E0C8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4B808F4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minority exclusion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E06B5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6E97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C11B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5B6DF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853071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EB7E5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FF601F8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BB64D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bottom"/>
            <w:hideMark/>
          </w:tcPr>
          <w:p w14:paraId="4BC0646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…due to discrimination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ED7BC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5AC3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FD30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2CBCC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CB839A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6444E8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28E139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F91B6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41B227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05C12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CF45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5A7BE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5120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4CA25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FD83D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4F0DCDB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287C3DC" w14:textId="28D04F94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D7197C1" w14:textId="3D47FC8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29D78FD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Barriers to entrepreneurism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DB71FC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4BC1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4692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6111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F390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36A75B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755AAF5" w14:textId="5A899C8F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C8C33F8" w14:textId="0DAFAB6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9B2AF6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  <w:r w:rsidRPr="00DC53C7">
              <w:rPr>
                <w:rFonts w:ascii="Calibri" w:eastAsia="Times New Roman" w:hAnsi="Calibri" w:cs="Calibri"/>
                <w:sz w:val="16"/>
                <w:szCs w:val="16"/>
              </w:rPr>
              <w:t> 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700A5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EE046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EB10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0F03A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EDEE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DF24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8383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7BAE63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631F4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58811D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02245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DD0D6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BF03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004C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8FED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8CBB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F6EB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A5E7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A399F8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81E82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58817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0FECA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99999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A69D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6E51D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EA1D1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E7C8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0B3E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6261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FD063FB" w14:textId="77777777" w:rsidTr="00A21814">
        <w:trPr>
          <w:trHeight w:val="290"/>
        </w:trPr>
        <w:tc>
          <w:tcPr>
            <w:tcW w:w="334" w:type="pct"/>
            <w:shd w:val="clear" w:color="000000" w:fill="0D47A1"/>
            <w:noWrap/>
            <w:vAlign w:val="center"/>
            <w:hideMark/>
          </w:tcPr>
          <w:p w14:paraId="5FAAD31D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2157" w:type="pct"/>
            <w:gridSpan w:val="4"/>
            <w:shd w:val="clear" w:color="000000" w:fill="0D47A1"/>
            <w:noWrap/>
            <w:vAlign w:val="center"/>
            <w:hideMark/>
          </w:tcPr>
          <w:p w14:paraId="3771F92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Adoption and habit conversion</w:t>
            </w:r>
          </w:p>
        </w:tc>
        <w:tc>
          <w:tcPr>
            <w:tcW w:w="324" w:type="pct"/>
            <w:shd w:val="clear" w:color="000000" w:fill="0D47A1"/>
            <w:noWrap/>
            <w:vAlign w:val="bottom"/>
            <w:hideMark/>
          </w:tcPr>
          <w:p w14:paraId="2A6FD2B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0D47A1"/>
            <w:noWrap/>
            <w:vAlign w:val="bottom"/>
            <w:hideMark/>
          </w:tcPr>
          <w:p w14:paraId="1EF37AE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D47A1"/>
            <w:noWrap/>
            <w:vAlign w:val="bottom"/>
            <w:hideMark/>
          </w:tcPr>
          <w:p w14:paraId="7DBE507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D47A1"/>
            <w:noWrap/>
            <w:vAlign w:val="bottom"/>
            <w:hideMark/>
          </w:tcPr>
          <w:p w14:paraId="09211A8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0D47A1"/>
            <w:noWrap/>
            <w:vAlign w:val="bottom"/>
            <w:hideMark/>
          </w:tcPr>
          <w:p w14:paraId="5603834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0391F97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898739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center"/>
            <w:hideMark/>
          </w:tcPr>
          <w:p w14:paraId="6B96644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Identification of factors preventing adoption of desired behaviors by target population, such as:</w:t>
            </w:r>
          </w:p>
        </w:tc>
      </w:tr>
      <w:tr w:rsidR="00150D33" w:rsidRPr="00DC53C7" w14:paraId="1E2FD00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21D40C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74BACC7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7D2FF9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Cultural differences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84827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8DE1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13B6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3F78F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0F84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61B3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F3812B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B4C5B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B670D51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7FCE9353" w14:textId="7DAABC02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Existing habits that are difficult to change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F6E3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7C7B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8BE0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8C69D5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532A8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36FB099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4B987AD1" w14:textId="1BA2DD3D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Failure to identify influential individuals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AC70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7050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C370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06037B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68F4C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2851CA5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37A8B5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Limited access to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4E1EC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FFF1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E6EF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70C6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71F8B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732289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6452A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6741A1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F18FF6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D0BDF1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B7AAE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855E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80CA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D459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7A31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D86F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CBF80F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A4C50B2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4CC091B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Education on benefits of habit change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A2ACD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CC7C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C3E7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873D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4B4C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61C2B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9C319E9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0CC5D07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Application of habit change strategies tailored to specific barriers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DC4B3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3F38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A8973A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A76CCA8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5A96000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Application of habit change strategies tailored to specific stakeholders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8BF2D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EF39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B224EB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6274D2D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CC879F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1FB983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C0AC1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3AC72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9B85A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07A59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BF39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158AA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740C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8EF93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3203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FB32F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838C4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4DC4A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342C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A6F3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DC770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3B4C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EE1E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223D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B94706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5FBAC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3274E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5FA9A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A1652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6A175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0DFA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D4F42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B293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D35BE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7A1C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5EED788" w14:textId="77777777" w:rsidTr="00A21814">
        <w:trPr>
          <w:trHeight w:val="290"/>
        </w:trPr>
        <w:tc>
          <w:tcPr>
            <w:tcW w:w="334" w:type="pct"/>
            <w:shd w:val="clear" w:color="000000" w:fill="1A237E"/>
            <w:noWrap/>
            <w:vAlign w:val="center"/>
            <w:hideMark/>
          </w:tcPr>
          <w:p w14:paraId="58A8F55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2481" w:type="pct"/>
            <w:gridSpan w:val="5"/>
            <w:shd w:val="clear" w:color="000000" w:fill="1A237E"/>
            <w:noWrap/>
            <w:vAlign w:val="center"/>
            <w:hideMark/>
          </w:tcPr>
          <w:p w14:paraId="64D9B15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Measurements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mechanisms for </w:t>
            </w: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evaluation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547" w:type="pct"/>
            <w:shd w:val="clear" w:color="000000" w:fill="1A237E"/>
            <w:noWrap/>
            <w:vAlign w:val="bottom"/>
            <w:hideMark/>
          </w:tcPr>
          <w:p w14:paraId="0E76796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1A237E"/>
            <w:noWrap/>
            <w:vAlign w:val="bottom"/>
            <w:hideMark/>
          </w:tcPr>
          <w:p w14:paraId="721B5F5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1A237E"/>
            <w:noWrap/>
            <w:vAlign w:val="bottom"/>
            <w:hideMark/>
          </w:tcPr>
          <w:p w14:paraId="1F259C6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1A237E"/>
            <w:noWrap/>
            <w:vAlign w:val="bottom"/>
            <w:hideMark/>
          </w:tcPr>
          <w:p w14:paraId="00ED980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451914F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6CF47B6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78FEE51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Definitions of metrics for measuring progress, such as: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A854C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C8A4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65CA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DD111D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E4503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8985DFE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85AC86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Literacy indicators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C68C7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0810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1715C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0021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054C5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4F21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E84EE4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8A620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837B038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B70496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Employment trends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DBC03C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EAA9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6873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36B8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6069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C60A4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F70A9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CB510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950671E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C90F44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Socio-economic indicators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FF8A79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142AE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2523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D85E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9D09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FDC9D8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01767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CDC753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08AA8F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 metrics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80AC5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5FC6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4F92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A26C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2ABA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5408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668982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D92FF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55679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76734BA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Metrics to inform strategies for development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29B93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B3E0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BB66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B1C932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5A19B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3D987CE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B3BAEE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BB2595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1A55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13E4D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39EA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E57D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FFF1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CD7C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60782D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24715B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3793DAA7" w14:textId="663E60E1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Instruments/processes to measure defined metrics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3804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19EE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E6F3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A3037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932ECEF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31B8789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Appropriateness of metrics used to measure progress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F65AA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0145F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E5C1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65075F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6BDFDC3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center"/>
            <w:hideMark/>
          </w:tcPr>
          <w:p w14:paraId="21BD199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Formalization of standards/requirements through policies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8B004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96A8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D916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06468A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7CB04C2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428279D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Indicators to measure progress at different societal levels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8A090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8806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623A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2F33C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70FBB1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18934D4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27BC783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Household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45CAF9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C93D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4365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89CA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2090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5EFD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A953AF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6E1EF7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4ACC5CF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132D494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Community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61E42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57B0D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B842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EDDB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FAE7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95095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37007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A0495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CDE07E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CE2BC8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Territory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1667D8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EB58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A180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CBA34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74AB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F2F5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C178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FBACEF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51A89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60ADEE0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A14F9D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Country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1C1650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4C9E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5CCA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BCE027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41BE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2736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5FCF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0B6949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CA29A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4FE65AF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4E8FB1A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9A0488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0A9D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468F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EADC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27B6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8E00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A9F8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CC33E7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7701D9B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632CA39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Mechanisms to foster action on learning from evaluations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8CC15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E290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C6EE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628241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93FD324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093CE3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15BE2E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D1CDB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2E51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EAB7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9FCD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8D3B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2C1B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16DC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70231A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CFD1B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51446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5E470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7B196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DF8A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CF11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6CD1CA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D1D8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6449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566F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8AFF4E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A381E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5F6E2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B6D64F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EC60A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993C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B204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368C5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77E7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EFE7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869F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1A23494" w14:textId="77777777" w:rsidTr="00A21814">
        <w:trPr>
          <w:trHeight w:val="290"/>
        </w:trPr>
        <w:tc>
          <w:tcPr>
            <w:tcW w:w="334" w:type="pct"/>
            <w:shd w:val="clear" w:color="000000" w:fill="9C27B0"/>
            <w:noWrap/>
            <w:vAlign w:val="center"/>
            <w:hideMark/>
          </w:tcPr>
          <w:p w14:paraId="6152C896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833" w:type="pct"/>
            <w:gridSpan w:val="3"/>
            <w:shd w:val="clear" w:color="000000" w:fill="9C27B0"/>
            <w:noWrap/>
            <w:vAlign w:val="center"/>
            <w:hideMark/>
          </w:tcPr>
          <w:p w14:paraId="3FE602B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Mechanisms for </w:t>
            </w: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Sustainability</w:t>
            </w:r>
          </w:p>
        </w:tc>
        <w:tc>
          <w:tcPr>
            <w:tcW w:w="324" w:type="pct"/>
            <w:shd w:val="clear" w:color="000000" w:fill="9C27B0"/>
            <w:noWrap/>
            <w:vAlign w:val="bottom"/>
            <w:hideMark/>
          </w:tcPr>
          <w:p w14:paraId="76026F8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9C27B0"/>
            <w:noWrap/>
            <w:vAlign w:val="bottom"/>
            <w:hideMark/>
          </w:tcPr>
          <w:p w14:paraId="567E955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9C27B0"/>
            <w:noWrap/>
            <w:vAlign w:val="bottom"/>
            <w:hideMark/>
          </w:tcPr>
          <w:p w14:paraId="513332A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9C27B0"/>
            <w:noWrap/>
            <w:vAlign w:val="bottom"/>
            <w:hideMark/>
          </w:tcPr>
          <w:p w14:paraId="342AC53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9C27B0"/>
            <w:noWrap/>
            <w:vAlign w:val="bottom"/>
            <w:hideMark/>
          </w:tcPr>
          <w:p w14:paraId="67DC06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9C27B0"/>
            <w:noWrap/>
            <w:vAlign w:val="bottom"/>
            <w:hideMark/>
          </w:tcPr>
          <w:p w14:paraId="7EF32A1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5789ACE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6C8009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</w:p>
        </w:tc>
        <w:tc>
          <w:tcPr>
            <w:tcW w:w="1075" w:type="pct"/>
            <w:gridSpan w:val="2"/>
            <w:shd w:val="clear" w:color="auto" w:fill="auto"/>
            <w:noWrap/>
            <w:vAlign w:val="bottom"/>
            <w:hideMark/>
          </w:tcPr>
          <w:p w14:paraId="51CB46C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Sustainable: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7E66C9F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85EA6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22948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3AA154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0025C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B638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9BE4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E6CB57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57BA16DE" w14:textId="787A3D3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90C2867" w14:textId="09D408D4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0276C4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Peace and stability within the country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15DF8A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1842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B3B6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6A27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A903C1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7B79ABAE" w14:textId="048A47FD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5BC272E" w14:textId="26636F08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1E37B1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Management/administrative organizations of the country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A7385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2A73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9B94678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</w:tcPr>
          <w:p w14:paraId="2A5E1CB1" w14:textId="47F8579A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77F8013" w14:textId="4FA73A5B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7161479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Supporting organizations, such as: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C0390D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D787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7A0B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15C8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A6F760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3D122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918846B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C9CCA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center"/>
            <w:hideMark/>
          </w:tcPr>
          <w:p w14:paraId="2619EA7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Welfare organizations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4551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513C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890C0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9F32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9482CB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11066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D373DB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B4689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center"/>
            <w:hideMark/>
          </w:tcPr>
          <w:p w14:paraId="7C051BE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Healthcare units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B0B643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11B9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F6E9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73F8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0956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8DD603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0E835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7598B94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14C6DF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center"/>
            <w:hideMark/>
          </w:tcPr>
          <w:p w14:paraId="6C23048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Education systems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71958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E82ED7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DC73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581D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6E69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9239EB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FC220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552E5B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84444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9" w:type="pct"/>
            <w:gridSpan w:val="5"/>
            <w:shd w:val="clear" w:color="auto" w:fill="auto"/>
            <w:noWrap/>
            <w:vAlign w:val="center"/>
            <w:hideMark/>
          </w:tcPr>
          <w:p w14:paraId="3E06946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Protection organizations for vulnerable populations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77788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578F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86C70C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68D2B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0C6BC21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32BE9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7" w:type="pct"/>
            <w:gridSpan w:val="3"/>
            <w:shd w:val="clear" w:color="auto" w:fill="auto"/>
            <w:noWrap/>
            <w:vAlign w:val="center"/>
            <w:hideMark/>
          </w:tcPr>
          <w:p w14:paraId="36B6011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Standards organizations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54CD7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5AF6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A582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86FB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01EB25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32ED9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75937A4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4B87C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1481806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27BB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3E93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A2B4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5F233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A953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F416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AA807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4ACB66D" w14:textId="1D458C9C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0DF7959" w14:textId="5D76949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383F07A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Institutional capacities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154D9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D4F3F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43E5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CAE4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A875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77CA2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160F4AB9" w14:textId="102FF219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3B2477D" w14:textId="292F5566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496D6DA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Access to resources, such as: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14D1C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7C069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9E31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D039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4DD8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98A25C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C92BB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43EFA7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F1C4D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1BC980E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Markets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63EC2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6839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96A95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F797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87E7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D814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F034B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3D969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6C02BB0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558F3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center"/>
            <w:hideMark/>
          </w:tcPr>
          <w:p w14:paraId="707AAE2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Infrastructure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7919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9D0D7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E20A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BFB8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02EA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8FFB24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F2472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55269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1B591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9" w:type="pct"/>
            <w:gridSpan w:val="5"/>
            <w:shd w:val="clear" w:color="auto" w:fill="auto"/>
            <w:noWrap/>
            <w:vAlign w:val="center"/>
            <w:hideMark/>
          </w:tcPr>
          <w:p w14:paraId="3DA702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Basic resources (e.g., electricity, water, food)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055B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94F8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F1AD8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46803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54E8899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70DB38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center"/>
            <w:hideMark/>
          </w:tcPr>
          <w:p w14:paraId="251B83D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Financial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9ECF4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82219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4F9F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A334C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2D2B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04CE6F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2B9B86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8870136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3E462A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center"/>
            <w:hideMark/>
          </w:tcPr>
          <w:p w14:paraId="24D8EE4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Information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138FC3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230CA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D79E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D910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5357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097703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314504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FDD62C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B2288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66CF7FD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16926B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FFF8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BE396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0052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6FBA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42F4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4B40E5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CB84A51" w14:textId="1A67701E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507D914" w14:textId="17EBFD2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291FC91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Community engagement and support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371E4E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6817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6283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4D2C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6BA125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7A96307C" w14:textId="0D44E9DF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ECEF6EF" w14:textId="535B858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14E432A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Cultural solutions developed to address existing challenges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76EB1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255E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1EB9CCD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B5F3654" w14:textId="27CCC19E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EB4055E" w14:textId="791D7283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7B3E9A3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Environmental management practices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BB05E7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2403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988F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C920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212708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6EB3879" w14:textId="752C875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8E21ED3" w14:textId="79BF04D2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65C5463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Economic equity efforts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C23835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972BF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1F02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AA92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B049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8796104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872F4A9" w14:textId="484FFBC0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D20AB2C" w14:textId="3028E899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29537E2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integration and equity efforts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1C008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4D0A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A2E5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410C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71CF7EF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038B92B3" w14:textId="3F79DFF9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1C879201" w14:textId="2C6FF63F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17F8F3F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Growth opportunities within the system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4B384F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011A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5602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A6B2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AABE7E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</w:tcPr>
          <w:p w14:paraId="4D605986" w14:textId="41922A86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4575162" w14:textId="5E469F5C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4D9DF1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  <w:r w:rsidRPr="00DC53C7">
              <w:rPr>
                <w:rFonts w:ascii="Calibri" w:eastAsia="Times New Roman" w:hAnsi="Calibri" w:cs="Calibri"/>
                <w:sz w:val="16"/>
                <w:szCs w:val="16"/>
              </w:rPr>
              <w:t> 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554F471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D666A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D1894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077C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4C8C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C2B9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4943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08655D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FEBDA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61A6A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E62D8C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12307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DB4F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391C5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A58ED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A2639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D40A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AE23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8FA1A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991E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92B9A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8E370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84FA4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261F3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C3B24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89B0A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FF55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6ED8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8594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BD1981D" w14:textId="77777777" w:rsidTr="00A21814">
        <w:trPr>
          <w:trHeight w:val="290"/>
        </w:trPr>
        <w:tc>
          <w:tcPr>
            <w:tcW w:w="334" w:type="pct"/>
            <w:shd w:val="clear" w:color="000000" w:fill="4A148C"/>
            <w:noWrap/>
            <w:vAlign w:val="center"/>
            <w:hideMark/>
          </w:tcPr>
          <w:p w14:paraId="773884D0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075" w:type="pct"/>
            <w:gridSpan w:val="2"/>
            <w:shd w:val="clear" w:color="000000" w:fill="4A148C"/>
            <w:noWrap/>
            <w:vAlign w:val="center"/>
            <w:hideMark/>
          </w:tcPr>
          <w:p w14:paraId="4E4C0BE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Resilience</w:t>
            </w:r>
          </w:p>
        </w:tc>
        <w:tc>
          <w:tcPr>
            <w:tcW w:w="758" w:type="pct"/>
            <w:shd w:val="clear" w:color="000000" w:fill="4A148C"/>
            <w:noWrap/>
            <w:vAlign w:val="bottom"/>
            <w:hideMark/>
          </w:tcPr>
          <w:p w14:paraId="5671B64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4A148C"/>
            <w:noWrap/>
            <w:vAlign w:val="bottom"/>
            <w:hideMark/>
          </w:tcPr>
          <w:p w14:paraId="636B547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4A148C"/>
            <w:noWrap/>
            <w:vAlign w:val="bottom"/>
            <w:hideMark/>
          </w:tcPr>
          <w:p w14:paraId="2794C87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4A148C"/>
            <w:noWrap/>
            <w:vAlign w:val="bottom"/>
            <w:hideMark/>
          </w:tcPr>
          <w:p w14:paraId="11DBC95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A148C"/>
            <w:noWrap/>
            <w:vAlign w:val="bottom"/>
            <w:hideMark/>
          </w:tcPr>
          <w:p w14:paraId="37C7B9F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A148C"/>
            <w:noWrap/>
            <w:vAlign w:val="bottom"/>
            <w:hideMark/>
          </w:tcPr>
          <w:p w14:paraId="0436FF4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4A148C"/>
            <w:noWrap/>
            <w:vAlign w:val="bottom"/>
            <w:hideMark/>
          </w:tcPr>
          <w:p w14:paraId="4CEBC4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7CA3176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2C558FF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67F3D48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National Resilience mechanisms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02DFB9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F1AB7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FC11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424A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1E76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B82B73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17C5A5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47D66D4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29DE81E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safety nets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2B095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11F07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9432FB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897C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690E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5E80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260D10F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0BB88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56CC5EF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68F25EF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Economic resilience mechanisms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5319DA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7A79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9799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DD49B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3BF663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7410A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5392F71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0DDDDEF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Mechanisms that minimize the effects of institutional changes on population</w:t>
            </w:r>
          </w:p>
        </w:tc>
      </w:tr>
      <w:tr w:rsidR="00150D33" w:rsidRPr="00DC53C7" w14:paraId="0E04B27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0C07C6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3717F5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14300DF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Risk analysis and mitigation mechanisms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294AE4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ED87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8144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3F3C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4FD68A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53E72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7B64768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16DE30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Situational emergency management mechanisms (e.g., counter terrorism, counter kidnapping)</w:t>
            </w:r>
          </w:p>
        </w:tc>
      </w:tr>
      <w:tr w:rsidR="00150D33" w:rsidRPr="00DC53C7" w14:paraId="1A94CFD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8A3F34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4B7EDB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4F283F6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Conflict management mechanisms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6163BC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00DC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2A0A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E007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2BA5D4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9F58B0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BE42A7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3B3D1E2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Mechanisms to combat various crisis scenarios exist (e.g., methods to combat climate variations)</w:t>
            </w:r>
          </w:p>
        </w:tc>
      </w:tr>
      <w:tr w:rsidR="00150D33" w:rsidRPr="00DC53C7" w14:paraId="0DF40F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298BBC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869162A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28424A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27FA50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EB40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D0B07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B25C6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4AC4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6085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E9231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0BCF23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6F75224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391727A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Means to increase Regional/community resilience: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8587C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9AA3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8173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3210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CC734EF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BA496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42F6027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5888B17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Bridging and linking social capital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F0D722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E144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09A4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FFF7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CA31E8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1466E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5FF396E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1B4AF7C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Promotion of livelihood diversity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100CF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CF50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5406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7AEB5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1A6720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8D7FF0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15FC0C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517286B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Shock preparedness and mitigation (e.g., Availability of civil emergency response services (e.g., health, fire, police))</w:t>
            </w:r>
          </w:p>
        </w:tc>
      </w:tr>
      <w:tr w:rsidR="00150D33" w:rsidRPr="00DC53C7" w14:paraId="2169143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9710BD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0DF67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759689D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Conflict management mechanisms for communities or regions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33B3F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8C96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FAD306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7391E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54F43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0CCA80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Situational emergency management mechanisms (e.g., counter terrorism, counter kidnapping)</w:t>
            </w:r>
          </w:p>
        </w:tc>
      </w:tr>
      <w:tr w:rsidR="00150D33" w:rsidRPr="00DC53C7" w14:paraId="7F08A14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227E89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011DF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bottom"/>
            <w:hideMark/>
          </w:tcPr>
          <w:p w14:paraId="18AA211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Strengthening ability of local regions to handle climate variations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C49EB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50D33" w:rsidRPr="00DC53C7" w14:paraId="1F79BA0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91FE4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78931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552CD64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Conservation of communal natural resource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25785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85DE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C004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0FE336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BE19C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94AD43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06BB782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Promotion of stable family structures and provision of community support</w:t>
            </w:r>
          </w:p>
        </w:tc>
      </w:tr>
      <w:tr w:rsidR="00150D33" w:rsidRPr="00DC53C7" w14:paraId="395FC2E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3070D8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09F9B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62B254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04122C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DF0E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139039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34AFD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DA2BE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D3B4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C291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7BAA4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9C6087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2D40900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Household resilience considerations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E3517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BB8F6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DC50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1279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CE82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0586E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F3FBF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B9CD8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bottom"/>
            <w:hideMark/>
          </w:tcPr>
          <w:p w14:paraId="4B3AF86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Economic resilience (e.g., Household savings, Asset ownership, Insurance)</w:t>
            </w:r>
          </w:p>
        </w:tc>
      </w:tr>
      <w:tr w:rsidR="00150D33" w:rsidRPr="00DC53C7" w14:paraId="2F71548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B91DBE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5AD70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59BFD59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Family structures and support (e.g., effective role models, stability in family structure)</w:t>
            </w:r>
          </w:p>
        </w:tc>
      </w:tr>
      <w:tr w:rsidR="00150D33" w:rsidRPr="00DC53C7" w14:paraId="49A24F78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9C476A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10842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64FA684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Environment that fosters mental toughness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7F9B5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7795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B206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C19A554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CF98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107C1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4187A86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Cultural and contextual resilience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C5587B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432A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CFC4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BA59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475A93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EE870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630579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79DBA3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8FE835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0157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87B5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64519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E9B1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4519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01FD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68411C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E840FF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5912571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Individual resilience considerations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FA31E9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DA35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31AF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3320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7D0D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142594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3A9DE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6CF4F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5A245A1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Aspirations and confidence to adapt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A0B3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0FD6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B43D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9E98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BFEF7A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672C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62960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3C7A544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Personal Competence (e.g., Education/training, adaptability, health and wellbeing)</w:t>
            </w:r>
          </w:p>
        </w:tc>
      </w:tr>
      <w:tr w:rsidR="00150D33" w:rsidRPr="00DC53C7" w14:paraId="2E98A21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F6F00A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07807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9" w:type="pct"/>
            <w:gridSpan w:val="7"/>
            <w:shd w:val="clear" w:color="auto" w:fill="auto"/>
            <w:noWrap/>
            <w:vAlign w:val="center"/>
            <w:hideMark/>
          </w:tcPr>
          <w:p w14:paraId="37B9A3F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Competence (e.g., Quality of interpersonal relationships)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D342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50D33" w:rsidRPr="00DC53C7" w14:paraId="1848F8A5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902C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61158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0283D5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Support (e.g., interpersonal relationships)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8FD11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5478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9EE8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E0EF5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2779C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1BB83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11B8B33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Family Coherence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BFED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F97C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43204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EAEB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5732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3A55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BB5C3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4B9F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C4012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61086FC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Personal Structure (e.g., self-efficacy, autonomy, aspirations, attitudes, beliefs, tenacity)</w:t>
            </w:r>
          </w:p>
        </w:tc>
      </w:tr>
      <w:tr w:rsidR="00150D33" w:rsidRPr="00DC53C7" w14:paraId="03812C0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717BA3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44EB2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A139A8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D1B723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F9DE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D427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1F25B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B89E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B82FB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0C72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8A1049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D82DC5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04AC5B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F9124A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E38D7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A069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0B364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72D411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2600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F846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A276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08EA60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43A23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57FD89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4A4EE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66CCE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4B6C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3830EB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D928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EAE7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BD7D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89E1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162A8F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850C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A33D0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0D9B6D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B4769D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B3FE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D3834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054E3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A055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FD75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8A0E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78A85A3" w14:textId="77777777" w:rsidTr="00A21814">
        <w:trPr>
          <w:trHeight w:val="290"/>
        </w:trPr>
        <w:tc>
          <w:tcPr>
            <w:tcW w:w="334" w:type="pct"/>
            <w:shd w:val="clear" w:color="000000" w:fill="800000"/>
            <w:noWrap/>
            <w:vAlign w:val="bottom"/>
            <w:hideMark/>
          </w:tcPr>
          <w:p w14:paraId="30F7FD1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075" w:type="pct"/>
            <w:gridSpan w:val="2"/>
            <w:shd w:val="clear" w:color="000000" w:fill="800000"/>
            <w:noWrap/>
            <w:vAlign w:val="bottom"/>
            <w:hideMark/>
          </w:tcPr>
          <w:p w14:paraId="34B4550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Security and safety</w:t>
            </w:r>
          </w:p>
        </w:tc>
        <w:tc>
          <w:tcPr>
            <w:tcW w:w="758" w:type="pct"/>
            <w:shd w:val="clear" w:color="000000" w:fill="800000"/>
            <w:noWrap/>
            <w:vAlign w:val="bottom"/>
            <w:hideMark/>
          </w:tcPr>
          <w:p w14:paraId="052E13C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800000"/>
            <w:noWrap/>
            <w:vAlign w:val="bottom"/>
            <w:hideMark/>
          </w:tcPr>
          <w:p w14:paraId="53B9A24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800000"/>
            <w:noWrap/>
            <w:vAlign w:val="bottom"/>
            <w:hideMark/>
          </w:tcPr>
          <w:p w14:paraId="1392F6E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800000"/>
            <w:noWrap/>
            <w:vAlign w:val="bottom"/>
            <w:hideMark/>
          </w:tcPr>
          <w:p w14:paraId="0816BA7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800000"/>
            <w:noWrap/>
            <w:vAlign w:val="bottom"/>
            <w:hideMark/>
          </w:tcPr>
          <w:p w14:paraId="6AFCF43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800000"/>
            <w:noWrap/>
            <w:vAlign w:val="bottom"/>
            <w:hideMark/>
          </w:tcPr>
          <w:p w14:paraId="05320BF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800000"/>
            <w:noWrap/>
            <w:vAlign w:val="bottom"/>
            <w:hideMark/>
          </w:tcPr>
          <w:p w14:paraId="6C02EE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527B7B0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35998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2B50A0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Identification of vulnerable populations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F1D8BA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B8467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93E7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253C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7F44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93DCBD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62B403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44A55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2B7E32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Children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3917FF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FE727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D610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C3A8E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8A7A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9067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D8FBB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D63595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2C2A7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0910A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75EE8B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Youth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F11C0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0F94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CE29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F2325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75A3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13BC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23C5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480CC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76709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6EE6F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43E568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Women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689378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2322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3FE1B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7E8B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AD29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2438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87F8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5C5D15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1EAD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AE62F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BA6E24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Elderly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C449E1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F724E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F3A2C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B938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A84D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B3D3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BBD4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8065FF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0FC47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94084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B1A2EC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Individuals with special needs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821A2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832467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C676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CC92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0F9C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080FC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79B65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F99C3B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8F54F9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Minorities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FA479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D9944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BE591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0811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8FA4D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B35D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D2D669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652B0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D43F2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2B6B8A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Migrants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6D7903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6C4D0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8240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AE73DC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39B8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56FD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3C80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9C8007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C592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389D5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9DB3CA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Rural populations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AB2110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4435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FBBAD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0815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29C82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F0D2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EE92F0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8C5D2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82E53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44D61A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7A902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CE6A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E459E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95A7A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1DD4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5F2D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62A1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FF2022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BDBD70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74195DB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Identification of factors contributing to vulnerability of populations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2DCC7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08C8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1185562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249C1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29F86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4CEEBB0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Limited/lack of access to resources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D8959E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4AB7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6AC52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1A68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C1D9E1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D9063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73F2F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DFB40F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Limited/lack of employment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F8D48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6FEBFF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1787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B158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9CEC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10E7CD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745C7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06EE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2402487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Lack of basic amenities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A2DBB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0D3D7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F359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B2EB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024B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CFA305B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D932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E7641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59ACDE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Involvement in high risk activities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7D58DF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B325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11B650A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3FCF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1D8401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51DE7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73B8F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32EBEBC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Involuntary involvement in exploitation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C0BCA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1350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001510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8EFE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C28EF0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02098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D84DC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D195AB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Discrimination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B99E7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01AE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7911C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F982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30054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ABB4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6EBDEB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9680A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76150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B61932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9564A5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6F58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92DA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CE839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EF43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02C3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1E21EF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79EB1E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1CC5823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475E3D5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Mechanisms to protect vulnerable populations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64DC0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589CD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78641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48C5B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5FB77B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E1B25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2760B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59975C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Laws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B47441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0C95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C5AE9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C856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B44F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36450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A6B00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D2D53B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2C6A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1FD3F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B8977A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Policies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3C1244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39A92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00E9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A0C81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D92C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127A43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77ACD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4BBEAD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F1B9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A6431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bottom"/>
            <w:hideMark/>
          </w:tcPr>
          <w:p w14:paraId="20BB2D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Personnel (e.g., security, welfare, and social workers)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7C0BC3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8014B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7B898F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82DF22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5B0BD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2852977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Integration of authority levels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8952A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63385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A527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7F927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7CB8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FE25F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FD1919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5CA9DA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90FD78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FCD370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C4FC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1D8F4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70E4C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A8A6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2FD48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C88E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C9EA7A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A029F9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21B216B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Risk management mechanisms for vulnerable populations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1D30C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2E64A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D7CB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90388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D91AB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87D4D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A1EC6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Protection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A6A81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8B1C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8DAB3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267B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4B1A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0459C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4DF105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CD56ED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309A8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491855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Support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DB57B2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4351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8A3D0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5547B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047A4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7D4C9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9469C1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FD04DC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81FE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20466C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DE86FC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Preparedness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14428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94972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1BBD9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9E38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6F9C3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6D54B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6C2B0E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54569B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2F687A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6BFAFA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Adaptation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C3195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1AF55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7798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113D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97A17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BE2CC4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A307F7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6097F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56206A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CA6B5F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Risk avoidance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9FE1D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AA864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92749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34BA9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8E7DB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1CE16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A99664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19789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D8851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1A62F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Risk reduction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6B023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416F8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46106B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4C08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4F2DF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47BC0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3EA5EC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9F4CB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F2AA3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1CA65A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CA99D7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0ABF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15290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76D3E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0C6E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8E560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AF23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47693B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14299F0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bottom"/>
            <w:hideMark/>
          </w:tcPr>
          <w:p w14:paraId="3318550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Protection mechanisms for the local non-vulnerable populations 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782699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18EE3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41BB96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40D72BA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02F7199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Conflict resolution and negotiation mechanisms, such as: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9DB5C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952AF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29011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0D1002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6A398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D2DA7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B80455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Arbitration mechanisms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F2463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37CC42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7E2F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7EBCD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4291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A4089C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CFF82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1413A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E65014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Multi-lateral courts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3EE813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FE104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8258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8A4E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0053B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199899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2412C0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8F341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7220F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20B9629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representation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08F4F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9AA1F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7E39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6C78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B68E5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E55D24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94278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618D1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138AF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6A6518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591A6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9EA8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4A330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7572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BAEC8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5F9E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AC9631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D71637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7202568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Corruption mitigation mechanisms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BE41A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3E957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D237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0A1C5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19B8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3A94A3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AEC5F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9201B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FD6CC0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Disciplinary actions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5F0D5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F900E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888E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C619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BDF2E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0555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2DD820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913A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E7A8F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EDF4A8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Accountability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73A3B7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08F1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21ABD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EF12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CB4BD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D0D7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4CF87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6D1CB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96FB43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D60700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Responsibility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B687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06C79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C7F02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7D225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9BBA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5A17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73C65E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1E4A2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B29CF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DFACE0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Avoidance actions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BE6AD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1659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986C6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849C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8437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47F9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32FA5F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1EB2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C01D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4441BA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3E6FD1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F8820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445D5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60FFF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DA2C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E8DD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8ECB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3E7D66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5FED5E9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bottom"/>
            <w:hideMark/>
          </w:tcPr>
          <w:p w14:paraId="4C613C0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Crime mitigation mechanisms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4910C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1608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F4A24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5606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5763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965F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D1297D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01A34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84BE98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349F3B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Increased security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16DAD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D648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1A8DB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01438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987B8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AFB0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4600F69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D5799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4B601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055188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Appropriate disciplinary actions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3E07B7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ED22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4031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C360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37ABE3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43BE4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8C23B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E7D73A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Accountability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CAA66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5DD9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7AD7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AD5E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FFD6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CD0D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99BA38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6DFD5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40370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2F730C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Rehabilitation services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172C1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4035A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B2D8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2013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97260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CFA311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2DE48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491BA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5B3C2A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C3EB2B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5C00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08A75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AD41A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FBDD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730BD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99E5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1FE367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53AF4B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lastRenderedPageBreak/>
              <w:t>9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31CBA9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Stability in provision of services/resources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D4232C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A2BB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06F5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1183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2D7CD1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7C75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1B897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18F20D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Stability of institutions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EC4AA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F89B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5FEB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C942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0B7D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07B4C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BE497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B92B6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65DD43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Stability of services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8A2A86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32460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8B4F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62C85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AC3F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FD49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34ED65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AFC6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253BF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1F073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309A68F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food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BA7B4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317B2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3606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AB09B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A191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ED5025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2818C2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EEB08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9BE00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0923793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water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EF0DF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DF7EA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DD40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00C3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5C8E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59B0F9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CC6FA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89248B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EFCBE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pct"/>
            <w:gridSpan w:val="2"/>
            <w:shd w:val="clear" w:color="auto" w:fill="auto"/>
            <w:noWrap/>
            <w:vAlign w:val="bottom"/>
            <w:hideMark/>
          </w:tcPr>
          <w:p w14:paraId="112A86D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education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783200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714C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9339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067A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9DF3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2B3943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B1ED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CEFF7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CFF59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4" w:type="pct"/>
            <w:gridSpan w:val="4"/>
            <w:shd w:val="clear" w:color="auto" w:fill="auto"/>
            <w:noWrap/>
            <w:vAlign w:val="bottom"/>
            <w:hideMark/>
          </w:tcPr>
          <w:p w14:paraId="5B2AFF7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affordable healthcare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9774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6CF2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8F9E2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3A951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4ABF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4B3AF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C53B3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22690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73F9B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4080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D8FB6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4BBA5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38F3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ECCE0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4FE407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196CCB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13776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7D90BC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CA6A4C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0CDA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1840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56606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25BC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C999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17B1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24671D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FD0DD3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0F0813C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Quality standards for safety and security of delivered resources/services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EB95B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DB7C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2AE78F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89EA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CEA56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50A4FD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Regulatory measures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A6579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37AAC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3854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1E41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B5DB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D0F8F3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A62D2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C24ED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6FC299F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Quality and reliability standards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99C58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3B2D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54F0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902C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BBDE8E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8F70A8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85C92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26FD2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6F1A59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F6B5A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7881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055D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D88C2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860E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5E776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72D84B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F9DDD62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7642DA2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Compliance with standard safety and security procedures 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B81D6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4CCF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CBDC4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834605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84969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350DC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031FD0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Reliability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8C4ED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5E3BF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40B8C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6FE3A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0624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A0B4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02A0C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0022B6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601B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DFBC0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E1BBB1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Reproducibility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8E425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3745E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5F5AC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2A235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99958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50AF2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847029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E476A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4C317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2B5CE69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Standard equipment and procedures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075FD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F46F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76D9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81D2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D76703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FCFAD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D5275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F69679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9B7633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B6730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C1EB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A7D2A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E166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12FD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90CF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C4399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BAF533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365D607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Physical safety for vulnerable populations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74BC01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1588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2B14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CD80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CB47E9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0E198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5" w:type="pct"/>
            <w:gridSpan w:val="2"/>
            <w:shd w:val="clear" w:color="auto" w:fill="auto"/>
            <w:noWrap/>
            <w:vAlign w:val="bottom"/>
            <w:hideMark/>
          </w:tcPr>
          <w:p w14:paraId="19AF55C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Protection from: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67B59D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3241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0F84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4837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744D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3C2A4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212C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867D63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6956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B19D9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9B40F5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Conflict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7BBE29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3D39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CD0BB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A5B5B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3A452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7C41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FA5A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5BD1D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29252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26574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92FB17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Exploitation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B7190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48581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6770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4BF1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7F3F5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ADA3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446170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68F1D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B75EC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5FFC85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Discrimination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B58E8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2940C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9A728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D8DD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AE42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4230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E178AA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FED7C8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4CFD2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3B89E0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Violence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C940DF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E9CF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BAB5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FC9D5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0EFA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A0FA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A58C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50A9D8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2E53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453945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56F4F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Sexual/gender-based violence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A558F7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6E9F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F188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0C3E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D5F45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96B996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349C5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037B0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383D7C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Kidnapping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FA42C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E01F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B2A80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839DD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C4AAE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0D83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AA07F4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FE98C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DB8CF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5F2A8B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Trafficking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3EE9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A09E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F74F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BC03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6DEEB3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F178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5334B1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A3FC3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2F5C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30BF5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Occupational hazards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DC5C3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CB76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7D1ED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155F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F4BE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A17E9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D52A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BDD52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4A4185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Forced displacement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45F04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20DD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DFE4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602F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0EE63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CCEE23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C82B8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DED0F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A7A29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BA2834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93F5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B2C793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43230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8261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F644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BC81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DB00EC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7CA07AB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6C94E5D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Mechanisms to ensure information security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4338B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E367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0560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459D4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6FBE51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633BB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9AE6F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3F4AD5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Cyber security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AAC42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3445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6B06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F312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194D2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B2BC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E45800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890E4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98D47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BF1F8C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Data management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E19E1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79DF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C8885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6D39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3370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75C6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DF7788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B4DFA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98D9B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888DDF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Individual identification data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5B7CA5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D9FFE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3B702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4B42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4B54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A70303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9D845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8F823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287F54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Digitization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D949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EEB99F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7E23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22A5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2B7E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B2B2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243DE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CF740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48435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F01529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0CA17B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FD7F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F21B8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BA5A9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613C9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5F76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3EE0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84E748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0A9E1E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bottom"/>
            <w:hideMark/>
          </w:tcPr>
          <w:p w14:paraId="104B29B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 xml:space="preserve">Environmental safety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8C2C1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833F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2EC8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CB21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D44F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F07F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679870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4D9DE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53E69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66A067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Protection of environment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86E88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9399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71B34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F78C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C77F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FECCD1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F3D21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72AF5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62484C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Climate change mitigation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068ED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0A207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15D4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928D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4862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50AD52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A84E7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7C3A4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797386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F5B83A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D6C5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6C80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39931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1834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AF7B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10EA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EE9A6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B9F968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lastRenderedPageBreak/>
              <w:t>15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345F7C3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Equitable human safety measures, such as: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E2CE7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ABA9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9AAB5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AB3A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14D6F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AA663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C54FE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3B1686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Equal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FEF1D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9178D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9D5838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22DC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8273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A7E5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DF1C49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087EF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9EA31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87F46B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Identity protection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5C8575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1CB3F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D6158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9E05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487A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98C6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475761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F0F00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D9560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16B2D6B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Incident reporting mechanisms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E49DE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8B46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166F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B1A0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396E00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93FF3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55ED0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7180927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Law enforcement mechanisms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80D98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62687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2485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0F5F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CA51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C6CACE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E1DA7F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2C086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F03B77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safety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CA2138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0D38D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EDA5D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54B0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0F15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ADC50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08D721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0311F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7A2F8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22DD14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2C2E12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450D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34561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D7F9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9E30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C61C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536D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3C0A98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D5D8DB4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19120D9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Measures to maintain system functions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49FCE3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1B7F4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9297DA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C71B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7807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D10D26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13543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36629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1405D5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Disciplinary actions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489E4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EBF5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338AA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5AEE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8249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3DE1E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E5CCC6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64B8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7F85D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E1847C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Standard procedures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86398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5A4F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A22E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DC98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D996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656B5F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91B5B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993DD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18A7664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90C906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20BD5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093C9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65C7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9F28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D0B4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A844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77C182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79065F5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9A4209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882869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27110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802A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F670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23B7F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97B1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8B52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0DFDF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D89437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EB6D5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72F20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5FD42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FFD8C2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CF6E9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7116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869D0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7509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06C7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32CA5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E87048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5EF3B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5C87C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75281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340FF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8A2C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C8CC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C4FE7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769A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1500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C0F5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6676DF2" w14:textId="77777777" w:rsidTr="00A21814">
        <w:trPr>
          <w:trHeight w:val="290"/>
        </w:trPr>
        <w:tc>
          <w:tcPr>
            <w:tcW w:w="334" w:type="pct"/>
            <w:shd w:val="clear" w:color="000000" w:fill="BF360C"/>
            <w:noWrap/>
            <w:vAlign w:val="bottom"/>
            <w:hideMark/>
          </w:tcPr>
          <w:p w14:paraId="6CC511C8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1075" w:type="pct"/>
            <w:gridSpan w:val="2"/>
            <w:shd w:val="clear" w:color="000000" w:fill="BF360C"/>
            <w:noWrap/>
            <w:vAlign w:val="bottom"/>
            <w:hideMark/>
          </w:tcPr>
          <w:p w14:paraId="6B676738" w14:textId="20259CAD" w:rsidR="00150D33" w:rsidRPr="002C293C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Policies</w:t>
            </w: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758" w:type="pct"/>
            <w:shd w:val="clear" w:color="000000" w:fill="BF360C"/>
            <w:noWrap/>
            <w:vAlign w:val="bottom"/>
            <w:hideMark/>
          </w:tcPr>
          <w:p w14:paraId="78EFCD8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BF360C"/>
            <w:noWrap/>
            <w:vAlign w:val="bottom"/>
            <w:hideMark/>
          </w:tcPr>
          <w:p w14:paraId="22AC630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324" w:type="pct"/>
            <w:shd w:val="clear" w:color="000000" w:fill="BF360C"/>
            <w:noWrap/>
            <w:vAlign w:val="bottom"/>
            <w:hideMark/>
          </w:tcPr>
          <w:p w14:paraId="4A5FB2D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BF360C"/>
            <w:noWrap/>
            <w:vAlign w:val="bottom"/>
            <w:hideMark/>
          </w:tcPr>
          <w:p w14:paraId="545C13B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BF360C"/>
            <w:noWrap/>
            <w:vAlign w:val="bottom"/>
            <w:hideMark/>
          </w:tcPr>
          <w:p w14:paraId="6B6DC6E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BF360C"/>
            <w:noWrap/>
            <w:vAlign w:val="bottom"/>
            <w:hideMark/>
          </w:tcPr>
          <w:p w14:paraId="6D752B5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BF360C"/>
            <w:noWrap/>
            <w:vAlign w:val="bottom"/>
            <w:hideMark/>
          </w:tcPr>
          <w:p w14:paraId="430CA01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495E22F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8F1CEF4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4F9D520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Protection of fundamental rights of individuals 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160221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08C6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C1E5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8C4C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6C1253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70E8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5907C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305267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Human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A1C00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51B9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149D4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60D2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6DC4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0FA8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3DDF7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ABE5D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411A3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3A97F9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Labor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88FC6F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ED039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4D4C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8F7A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6C8B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2FA0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DF2CF5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5B3C9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D480B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FFD630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Legal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CDC42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EB3C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16A97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5378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52F2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2D8F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D74A11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709200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41ED4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DCC486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Cultural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01D5C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732F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DEE8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8CED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72A8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C9D8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B572F7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E5486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BBBE7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2B8B65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Political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37B55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B33C7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C7898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7E04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8B9B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E77A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19673F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AC42F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36DDA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865365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Economic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DE1DA5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82A47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AECF1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EEE2E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80C9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CEB2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62D1F8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3EAA73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C1E9B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D520D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Women's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FD044E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F005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A0BC5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9F5A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533E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94592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57A7B6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C1E9F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DCAC9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7A860F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19BEEF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62C60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75C9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4D140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A164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9C20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88C1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E9113C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6DC5CA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666" w:type="pct"/>
            <w:gridSpan w:val="9"/>
            <w:shd w:val="clear" w:color="auto" w:fill="auto"/>
            <w:noWrap/>
            <w:vAlign w:val="bottom"/>
            <w:hideMark/>
          </w:tcPr>
          <w:p w14:paraId="0EDA7A4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Resource/service (education, food, water, medical services, justice) access and usage for end users</w:t>
            </w:r>
          </w:p>
        </w:tc>
      </w:tr>
      <w:tr w:rsidR="00150D33" w:rsidRPr="00DC53C7" w14:paraId="0A524FE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EB0EFB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4EA314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bottom"/>
            <w:hideMark/>
          </w:tcPr>
          <w:p w14:paraId="57704D4C" w14:textId="1A24975C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Resource definitions (e.g., definition of adequate nutritious food, definition of potable water, definition of access</w:t>
            </w: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</w:t>
            </w: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ble healthcare)</w:t>
            </w:r>
          </w:p>
        </w:tc>
      </w:tr>
      <w:tr w:rsidR="00150D33" w:rsidRPr="00DC53C7" w14:paraId="70B3C47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2D0FF7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6E5D6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A75A8C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Guidelines for resource usage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ED9110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86FAD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65FD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CDCBB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0C3E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70A12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84FF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83B18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E29DB7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Appropriate costs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D498E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4FBA7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54BEC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CAEC2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73DB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C83E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1BB2B1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6D964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F29F38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76FAF6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Equitable access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2A8A87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545B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34645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F97C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2FC4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97CD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15D1AF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471BE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A9D2286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94257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1156EC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4756F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E0A5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4313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245BA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1F8B5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31FA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9DF0AE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BDF72C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564242D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Socio-economic development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70AD4B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58F93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029BE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7CA1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5B66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73FD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314F29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CB352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4662BDF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551F725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Industry and commerce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7369B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ABB56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5BDA8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DC70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C63CB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81B321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5AB02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2C877C03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4AD561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Talent/workforce development and training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CC390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DB55DE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E0008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0FF270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FC1E2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C2065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1E4A01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Employment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DDC82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5546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78EF7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B89C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612E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4CBD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E4D08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788DAD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8400C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C296C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Work permits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C310EE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11579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FD2C0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3CEA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F818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D0C6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FD5BBD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C451E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29F11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4B6C2C4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Business permits/establishment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FEAB98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DBD9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2517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FFE3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93F63E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5946B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9FDDC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B10A0C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Minimum wage limits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7F3B1E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AFBCD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FBC3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859C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CF85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2A3D76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FE911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59E0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214656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Work conditions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825E6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6C94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8F68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9A092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5D4D1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627E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D95391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28C12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2B8BC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4225A0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4E5692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FF10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3AEF3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AF79A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EBF6B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6521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B598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E2C81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0BC7302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586FB71F" w14:textId="4C6BD35F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Environment protection and sustainability against: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D115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030B9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5917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EFEB3C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32413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A1FE3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457F82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Depletion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2DD86B8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2A2E9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EE76E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8F32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39CD7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12EB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D3AF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DD07F2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C43D3C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12138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286A50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Contamination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76A36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67DC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7746E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B062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1D071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498325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DCCCA7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2AC1B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FB22B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13822A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Pollution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19538E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4B4DB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95662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21AD7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B80A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16D0F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E5CB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348A43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47F23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C780B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4683C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DF5A74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41E8F6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37049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5AD2B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70E81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853B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4313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8DC360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4D024F3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bottom"/>
            <w:hideMark/>
          </w:tcPr>
          <w:p w14:paraId="502651B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Wildlife and biodiversity conservation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1AF39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FEB9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C27C2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6ECE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0159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AEA543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123F67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5E17328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Infrastructure growth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AFB26C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0BC58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EA4F9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14A9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5BA5A5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927E7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36363F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AAF012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6CC10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D968F5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Planning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4056DD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53D9A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ED0A7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A420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489D0A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165B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B6A1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ED7249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70004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6BB8A0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3AB5BE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Construction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FF2791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41BAF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538479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1F9D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DC18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A166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D243B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EA304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EF182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4237221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Operations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24C93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64827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2183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BD5E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D0A8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E4A1E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EED639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1F9CE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780F0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89C719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Maintenance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4BE66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63A3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4769C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55EE7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E1A7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FD379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7ECBDC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4124C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D090BB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F143E1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69E7F1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97EC9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FBC7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91CF5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0B0B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BD6E0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33C3D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275B10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039A814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center"/>
            <w:hideMark/>
          </w:tcPr>
          <w:p w14:paraId="2EF1DBD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sz w:val="22"/>
                <w:szCs w:val="22"/>
              </w:rPr>
              <w:t>Resource management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F8C638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7D345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26CAF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440EE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FCE3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B269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796A29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81448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D305D9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382E97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Quality control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43F12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985F9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3B6B3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1911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B6BC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5E0F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B9339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8E82F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E60236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93A67A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Safety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00A65D1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94DE7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CB39F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2086B7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0E85D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3132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6423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EC7E4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FCBA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78C16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43C578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Access to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9F5B37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1F216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F54F5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649F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51F3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0891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B80AB4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58EE9E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6B0A4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1B0254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Ownership rights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D9384A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F544B9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FE59D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6CBAAB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608FB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7513A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4CC50A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380E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B9A9F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5E8198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Ownership responsibilities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429169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7541C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CBF5E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A64D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5FA0C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414903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D3FE75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79A12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0CD3E0C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Judicious consumption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7637A0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E4E28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6CFB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ECA1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050E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7E92EE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EDFA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BA578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603591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Waste disposal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97E7EE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D76E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A9F9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D9798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19636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106409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ADEE20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7B967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ED3D8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030AF5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6C3CDB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B88E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33C99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6C698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C3F8A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26CE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CEAD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75B110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929EA2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1ADC70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Trade for citizens and migrants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C6CCE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AF79C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DED8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1242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B7FF8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83F4D1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BA9871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1AFA09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9B0C60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Trade of natural resources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A8E59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37C98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DF0DE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C9777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DC01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BFE5B5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F7CC6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0C65C4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4CFDAA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Regulations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504FD7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B7D415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F40380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B3A40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A7FE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AC829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955468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8021F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46BFE1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E00AAC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Fair trade policies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AA5558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3CE50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CF96D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FB64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47C9E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19F1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5E1A81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77F96B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4C6A78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0414C76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Consumer protection policies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C333FB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1F51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9014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7080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0AC2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D6952B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CFB63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3369E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3175D39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042400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89E80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C28CF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9A651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8B7B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11AC9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1721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60C476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C964E2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5D421A8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Partnerships (regional, national, international)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C012C9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19BF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DC44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F3B6E8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A5D85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01CE9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03109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4538FB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Private sector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BE318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8004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D2678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DA39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9E9B0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5126B2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8C620C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B6950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239A95C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1922E1A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Non-private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A38669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0C57A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30464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8FBF5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AD36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05CE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93E556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E5311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A99FA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50377F6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 organizations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20B3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DA31C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7A1A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5CCF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8F99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F0DC3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1F95638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75DFA5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B5A04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575FC02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Partnerships between value chain entities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F5BE87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3F21B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267F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CE3BF5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56D42B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A52B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6A9395A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AE08D4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9952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FE29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08BE8A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6902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9276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D79E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B9ACA7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830325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6C08F7D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Local/regional/national emergency protocols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F180BA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82FF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89D2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6A6B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CFA58E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C55F5CC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157" w:type="pct"/>
            <w:gridSpan w:val="4"/>
            <w:shd w:val="clear" w:color="auto" w:fill="auto"/>
            <w:noWrap/>
            <w:vAlign w:val="center"/>
            <w:hideMark/>
          </w:tcPr>
          <w:p w14:paraId="18C3604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Approaches to policy framing, such as: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A51ADC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A8597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204421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67D8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F21AC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31A7A4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B306A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7799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656013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Traditional or progressive 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C7A27B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553B92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7F212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C877B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A5DC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86FEB9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D280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9A05A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bottom"/>
            <w:hideMark/>
          </w:tcPr>
          <w:p w14:paraId="3ED7912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Participation of relevant representatives in decision making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EE7D1C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6735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7C6FE19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AEF84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B7844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2FEF0B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Age-driven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095E3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4B91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B16E3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83304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50EA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32EDC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5DA6C7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80EC36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696BE4D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6B38025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Population focused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BFDB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15AEA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7F5CA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70BF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7952C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C6A520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98D41D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77F6C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E789D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43A9A7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7445CE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AC36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DC2E5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8EB58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AC7A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EE875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FC56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79F3AF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B2464B8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E38D1D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4D70DA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932C2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5275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570AE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ED2B49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66EC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93AC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B402A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6DE7D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2A70E0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DD1B7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017784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11984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F97E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88D8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EDEE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ED108F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529D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0660F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77B9F5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163CF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D0990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30741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87830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5D7791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4CA3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5253D3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A989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08C6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2B5E7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C6578EB" w14:textId="77777777" w:rsidTr="00A21814">
        <w:trPr>
          <w:trHeight w:val="290"/>
        </w:trPr>
        <w:tc>
          <w:tcPr>
            <w:tcW w:w="334" w:type="pct"/>
            <w:shd w:val="clear" w:color="000000" w:fill="E65100"/>
            <w:noWrap/>
            <w:vAlign w:val="center"/>
            <w:hideMark/>
          </w:tcPr>
          <w:p w14:paraId="3C9C40D8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2157" w:type="pct"/>
            <w:gridSpan w:val="4"/>
            <w:shd w:val="clear" w:color="000000" w:fill="E65100"/>
            <w:noWrap/>
            <w:vAlign w:val="center"/>
            <w:hideMark/>
          </w:tcPr>
          <w:p w14:paraId="5170647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b/>
                <w:bCs/>
                <w:color w:val="FFFFFF"/>
                <w:sz w:val="22"/>
                <w:szCs w:val="22"/>
              </w:rPr>
              <w:t>Government/Leadership support</w:t>
            </w:r>
          </w:p>
        </w:tc>
        <w:tc>
          <w:tcPr>
            <w:tcW w:w="324" w:type="pct"/>
            <w:shd w:val="clear" w:color="000000" w:fill="E65100"/>
            <w:noWrap/>
            <w:vAlign w:val="bottom"/>
            <w:hideMark/>
          </w:tcPr>
          <w:p w14:paraId="5FCA82A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7" w:type="pct"/>
            <w:shd w:val="clear" w:color="000000" w:fill="E65100"/>
            <w:noWrap/>
            <w:vAlign w:val="bottom"/>
            <w:hideMark/>
          </w:tcPr>
          <w:p w14:paraId="7702B8D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E65100"/>
            <w:noWrap/>
            <w:vAlign w:val="bottom"/>
            <w:hideMark/>
          </w:tcPr>
          <w:p w14:paraId="3E7B476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E65100"/>
            <w:noWrap/>
            <w:vAlign w:val="bottom"/>
            <w:hideMark/>
          </w:tcPr>
          <w:p w14:paraId="1A6F5F7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  <w:tc>
          <w:tcPr>
            <w:tcW w:w="546" w:type="pct"/>
            <w:shd w:val="clear" w:color="000000" w:fill="E65100"/>
            <w:noWrap/>
            <w:vAlign w:val="bottom"/>
            <w:hideMark/>
          </w:tcPr>
          <w:p w14:paraId="3DAEF7C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FFFFFF"/>
                <w:sz w:val="22"/>
                <w:szCs w:val="22"/>
              </w:rPr>
              <w:t> </w:t>
            </w:r>
          </w:p>
        </w:tc>
      </w:tr>
      <w:tr w:rsidR="00150D33" w:rsidRPr="00DC53C7" w14:paraId="60C7639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BDCBC77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574" w:type="pct"/>
            <w:gridSpan w:val="7"/>
            <w:shd w:val="clear" w:color="auto" w:fill="auto"/>
            <w:noWrap/>
            <w:vAlign w:val="center"/>
            <w:hideMark/>
          </w:tcPr>
          <w:p w14:paraId="3E370D0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Commitment</w:t>
            </w:r>
            <w:r w:rsidRPr="00DC53C7">
              <w:rPr>
                <w:rFonts w:ascii="Calibri" w:eastAsia="Times New Roman" w:hAnsi="Calibri" w:cs="Calibri"/>
                <w:sz w:val="16"/>
                <w:szCs w:val="16"/>
              </w:rPr>
              <w:t> </w:t>
            </w: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to improve welfare/livelihoods of target populations by: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0FC942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CD3DC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CD6C4F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C456EF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EBE563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16FE521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National reconciliation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59F718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0D22A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A5B87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A21CE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3B66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7A8346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64DFF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954B8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5237E23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Territorial consolidation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4EF3E2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92FA7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46EF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542AC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7FB1D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482FEA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AEE6E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81FF74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D5DC38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Economic development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1229AA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7941AF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DB39D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46CB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6EEDC3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5A5BA5C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07009E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5380C4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723CC0B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Social development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FB9DEA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8A0AE0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740FC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3083B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73A0B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E5742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EDB711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1EB2C2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6086CC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C425ED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93C7C2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07494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7B71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C7B11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E166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305B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8415EB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B10260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8F4F30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2BDD9C4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Commitment to replace aid with long term solutions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C0762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58293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D582F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22BBD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58F031A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bottom"/>
            <w:hideMark/>
          </w:tcPr>
          <w:p w14:paraId="4A76D75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Representation in leadership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C2FBE6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EA77BA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A3FD5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DFC667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F39B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98C7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4195B0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30AB1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C487CF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43EF57D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Relevant participation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00A995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1A9999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7505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711C0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4E1F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D24448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BC572E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0D703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23AB6D4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Minority and gender representation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8B055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A59CE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24764D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F3C0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310328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365B59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FF5992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2C01923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Relevant expert involvement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353E78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4E711A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9DBA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0FDBBC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11A8FE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064A250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F6ECD5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8C959B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4F831DF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Regional/isolated population representation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2162D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D907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F530F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90CEF9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FB3B97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CDE10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3E3C04A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Dissemination of decisions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F8B491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D80E48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4CD01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C1D3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1D4BAB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98B4AD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04FD1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123A4C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7F74A13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8595C7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73D6F4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AE341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B6205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A6AF6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90210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4F69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AFF237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FC208D1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028" w:type="pct"/>
            <w:gridSpan w:val="6"/>
            <w:shd w:val="clear" w:color="auto" w:fill="auto"/>
            <w:noWrap/>
            <w:vAlign w:val="bottom"/>
            <w:hideMark/>
          </w:tcPr>
          <w:p w14:paraId="31D9326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Economic assistance to support relevant populations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46FC2F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97F3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53E1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AC4BD0A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8FFC9D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7EF400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BC6E71D" w14:textId="555416B9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Adequate government budget allocations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89D2D2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0DB42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68F83E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3B3ED17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8950D5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92D7A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bottom"/>
            <w:hideMark/>
          </w:tcPr>
          <w:p w14:paraId="30CFCD1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Appropriate cost recovery methods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EFC1D3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8FA68E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9650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6A143D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1165AC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89B538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9DF9F5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62F14CE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Strategies to create employment opportunities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E2155B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FE27F6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F3FAE5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D0CED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B767EB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BE8A08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266337A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75AEEF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68F3A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BB6B8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1889D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C6D8DC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E4980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A940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4678115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EFE49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bottom"/>
            <w:hideMark/>
          </w:tcPr>
          <w:p w14:paraId="65225EC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Executive oversight bodies responsible for: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29A1EC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9AA9A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16A655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9BDE0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FEC83E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1CFC88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B4D1B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082B382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Policy enforcement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D16F41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49EAC6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64815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65B76E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DED28B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E4032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3A78016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F8D2E8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63EC3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4FC0EB70" w14:textId="434D4C8A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Monitoring and evaluation of outcomes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14FD6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B4A50D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0BAA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4EAE46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BE999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BB7232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0BCB95F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Job generation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C43CFB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084437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D1C4D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1D3F0F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ACF484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D14E03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95126B4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248A99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89E065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5198BBD2" w14:textId="70BF6B0D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Monitoring and minimizing illegal activity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6A46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711F7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763C3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1B35474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94689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20C4F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5D52562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Procurement and dissemination of essential resources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C138F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1B256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B01122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67BBD5C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2C054C3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center"/>
            <w:hideMark/>
          </w:tcPr>
          <w:p w14:paraId="6249F62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Monitoring and evaluation of environmental impact 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A743E8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88ED7F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DB0AF6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32224B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FE6F29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3" w:type="pct"/>
            <w:gridSpan w:val="6"/>
            <w:shd w:val="clear" w:color="auto" w:fill="auto"/>
            <w:noWrap/>
            <w:vAlign w:val="bottom"/>
            <w:hideMark/>
          </w:tcPr>
          <w:p w14:paraId="69F68073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Development and distribution of technology for development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0AA9F9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CB8EED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CC18853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E4542A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21AEA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1DB022C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Identifying and engaging strategic partners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3322F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D1C63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AEB77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DCB5D9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797E38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0900397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bottom"/>
            <w:hideMark/>
          </w:tcPr>
          <w:p w14:paraId="68A93D0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Taxation and regulation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F973B9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D5E7F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43106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7CBF0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C8A76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218770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5DD2E3D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7E7AA0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center"/>
            <w:hideMark/>
          </w:tcPr>
          <w:p w14:paraId="417E0DF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Trade regulation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BEB1F8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625C44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1E8AFA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A6EF1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D2FD86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F8E532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1FA4F6E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2F9A1C8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646609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center"/>
            <w:hideMark/>
          </w:tcPr>
          <w:p w14:paraId="15EDB478" w14:textId="0A67CA85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Infrastructure planning and development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311AA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D7BE2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0A696F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36E471B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AC616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C603A3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1" w:type="pct"/>
            <w:gridSpan w:val="4"/>
            <w:shd w:val="clear" w:color="auto" w:fill="auto"/>
            <w:noWrap/>
            <w:vAlign w:val="center"/>
            <w:hideMark/>
          </w:tcPr>
          <w:p w14:paraId="42A6549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Monitoring and prevention of crime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02088545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BED5C1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BF1D44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769084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545934B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8AAB81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864352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6" w:type="pct"/>
            <w:gridSpan w:val="3"/>
            <w:shd w:val="clear" w:color="auto" w:fill="auto"/>
            <w:noWrap/>
            <w:vAlign w:val="center"/>
            <w:hideMark/>
          </w:tcPr>
          <w:p w14:paraId="6758C062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Conflict management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2D962E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8B499C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37B466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4977D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C86A4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9BFAA97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7D47891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3C6273C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5" w:type="pct"/>
            <w:gridSpan w:val="8"/>
            <w:shd w:val="clear" w:color="auto" w:fill="auto"/>
            <w:noWrap/>
            <w:vAlign w:val="center"/>
            <w:hideMark/>
          </w:tcPr>
          <w:p w14:paraId="28002CB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Post-conflict rehabilitation activities (e.g., humanitarian assistance, social integration) </w:t>
            </w:r>
          </w:p>
        </w:tc>
      </w:tr>
      <w:tr w:rsidR="00150D33" w:rsidRPr="00DC53C7" w14:paraId="7D6CE3B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39003B5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8F18CA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45AE2C9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45F1D76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69E255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F2297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2E12D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D95ED6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BC0F80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4F747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27513ADA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5569775E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833" w:type="pct"/>
            <w:gridSpan w:val="3"/>
            <w:shd w:val="clear" w:color="auto" w:fill="auto"/>
            <w:noWrap/>
            <w:vAlign w:val="bottom"/>
            <w:hideMark/>
          </w:tcPr>
          <w:p w14:paraId="4A15237F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Effective judiciary system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7FF8A8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71B97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2E466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34115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8A6A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827BB8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E1CD661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724B81C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5BDAAAB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68494F2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Unbiased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F6DFCEE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98D230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685CB5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65D59AF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EA807C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F3FEAD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21FEEE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721976F" w14:textId="77777777" w:rsidTr="00150D33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435925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4E03462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8" w:type="pct"/>
            <w:gridSpan w:val="5"/>
            <w:shd w:val="clear" w:color="auto" w:fill="auto"/>
            <w:noWrap/>
            <w:vAlign w:val="bottom"/>
            <w:hideMark/>
          </w:tcPr>
          <w:p w14:paraId="42214D28" w14:textId="31DE450A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Efficient time-frame for making decisions</w:t>
            </w: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299D62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2B9F2E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2A88C7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9B3F77B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EBB4DE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12A747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2" w:type="pct"/>
            <w:gridSpan w:val="2"/>
            <w:shd w:val="clear" w:color="auto" w:fill="auto"/>
            <w:noWrap/>
            <w:vAlign w:val="bottom"/>
            <w:hideMark/>
          </w:tcPr>
          <w:p w14:paraId="3680B469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Consistent</w:t>
            </w: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295E648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BB00C3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3BD2167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5B5AF3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60EFFA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873B35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017D108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082A129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5117C35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7AE631C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81CF5F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A153244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0A3628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AB31F6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4C796F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F6791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8F28A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E8A09BE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6CBB007D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481" w:type="pct"/>
            <w:gridSpan w:val="5"/>
            <w:shd w:val="clear" w:color="auto" w:fill="auto"/>
            <w:noWrap/>
            <w:vAlign w:val="center"/>
            <w:hideMark/>
          </w:tcPr>
          <w:p w14:paraId="5D0E9A6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Cross-institution cooperation and coordination</w:t>
            </w: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46E100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3286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361C3D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8A2F47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3699247D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0A4AFE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08FD8172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05BB94D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Local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9E06C01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119C429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2B2CBF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047459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94514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3E0A7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9239F0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4CBEC5B6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2C19B1C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0C67F2D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0A09D7A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Regional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6A3410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00303E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EB8DA7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14A2714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6E1A84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A00CD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BD9C74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0BFB19B0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4DB3A59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7FE38C54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578B7EDB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National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1D8E79A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DDD597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2FBF63EF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5C6998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A1E57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590D020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313DC66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1298ECF3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3B15263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3568DFEE" w14:textId="77777777" w:rsidR="00150D33" w:rsidRPr="00DC53C7" w:rsidRDefault="00150D33" w:rsidP="00150D33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13638B46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6CE2BFCA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1E48D89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4816A300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277815D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4EB711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175F375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DB856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7FC73E52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center"/>
            <w:hideMark/>
          </w:tcPr>
          <w:p w14:paraId="0FC6F2C8" w14:textId="77777777" w:rsidR="00150D33" w:rsidRPr="00DC53C7" w:rsidRDefault="00150D33" w:rsidP="00150D3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481" w:type="pct"/>
            <w:shd w:val="clear" w:color="auto" w:fill="auto"/>
            <w:noWrap/>
            <w:vAlign w:val="center"/>
            <w:hideMark/>
          </w:tcPr>
          <w:p w14:paraId="5E5CA797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DC53C7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Other</w:t>
            </w:r>
          </w:p>
        </w:tc>
        <w:tc>
          <w:tcPr>
            <w:tcW w:w="594" w:type="pct"/>
            <w:shd w:val="clear" w:color="auto" w:fill="auto"/>
            <w:noWrap/>
            <w:vAlign w:val="center"/>
            <w:hideMark/>
          </w:tcPr>
          <w:p w14:paraId="239629E4" w14:textId="77777777" w:rsidR="00150D33" w:rsidRPr="00DC53C7" w:rsidRDefault="00150D33" w:rsidP="00150D3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52D1E8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59C1B98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7F6936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4982CFAE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3A6635A1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7E243F2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4F977097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50D33" w:rsidRPr="00DC53C7" w14:paraId="6829D87F" w14:textId="77777777" w:rsidTr="00A21814">
        <w:trPr>
          <w:trHeight w:val="290"/>
        </w:trPr>
        <w:tc>
          <w:tcPr>
            <w:tcW w:w="334" w:type="pct"/>
            <w:shd w:val="clear" w:color="auto" w:fill="auto"/>
            <w:noWrap/>
            <w:vAlign w:val="bottom"/>
            <w:hideMark/>
          </w:tcPr>
          <w:p w14:paraId="19AEDE75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noWrap/>
            <w:vAlign w:val="bottom"/>
            <w:hideMark/>
          </w:tcPr>
          <w:p w14:paraId="6498DBFC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shd w:val="clear" w:color="auto" w:fill="auto"/>
            <w:noWrap/>
            <w:vAlign w:val="bottom"/>
            <w:hideMark/>
          </w:tcPr>
          <w:p w14:paraId="573C3633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pct"/>
            <w:shd w:val="clear" w:color="auto" w:fill="auto"/>
            <w:noWrap/>
            <w:vAlign w:val="bottom"/>
            <w:hideMark/>
          </w:tcPr>
          <w:p w14:paraId="3BF832B2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3BBDAD4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" w:type="pct"/>
            <w:shd w:val="clear" w:color="auto" w:fill="auto"/>
            <w:noWrap/>
            <w:vAlign w:val="bottom"/>
            <w:hideMark/>
          </w:tcPr>
          <w:p w14:paraId="76AD7C1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auto"/>
            <w:noWrap/>
            <w:vAlign w:val="bottom"/>
            <w:hideMark/>
          </w:tcPr>
          <w:p w14:paraId="787E95DB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2B47FD8D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03D6E1F8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6" w:type="pct"/>
            <w:shd w:val="clear" w:color="auto" w:fill="auto"/>
            <w:noWrap/>
            <w:vAlign w:val="bottom"/>
            <w:hideMark/>
          </w:tcPr>
          <w:p w14:paraId="65A78F1A" w14:textId="77777777" w:rsidR="00150D33" w:rsidRPr="00DC53C7" w:rsidRDefault="00150D33" w:rsidP="00150D3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FA4A14F" w14:textId="05914803" w:rsidR="006E1AED" w:rsidRDefault="006E1AED">
      <w:pPr>
        <w:spacing w:after="160" w:line="259" w:lineRule="auto"/>
        <w:rPr>
          <w:b/>
          <w:sz w:val="28"/>
          <w:szCs w:val="28"/>
        </w:rPr>
      </w:pPr>
    </w:p>
    <w:sectPr w:rsidR="006E1AE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2680A8" w14:textId="77777777" w:rsidR="00A13174" w:rsidRDefault="00A13174" w:rsidP="006E1AED">
      <w:r>
        <w:separator/>
      </w:r>
    </w:p>
  </w:endnote>
  <w:endnote w:type="continuationSeparator" w:id="0">
    <w:p w14:paraId="1FD0A85C" w14:textId="77777777" w:rsidR="00A13174" w:rsidRDefault="00A13174" w:rsidP="006E1AED">
      <w:r>
        <w:continuationSeparator/>
      </w:r>
    </w:p>
  </w:endnote>
  <w:endnote w:type="continuationNotice" w:id="1">
    <w:p w14:paraId="4162B99B" w14:textId="77777777" w:rsidR="00A13174" w:rsidRDefault="00A131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7AE9C" w14:textId="77777777" w:rsidR="00DC53C7" w:rsidRDefault="00DC53C7" w:rsidP="00DC53C7">
    <w:pPr>
      <w:pStyle w:val="Footer"/>
    </w:pPr>
    <w:r>
      <w:rPr>
        <w:noProof/>
        <w:shd w:val="clear" w:color="auto" w:fill="323E4F" w:themeFill="text2" w:themeFillShade="BF"/>
      </w:rPr>
      <w:drawing>
        <wp:inline distT="0" distB="0" distL="0" distR="0" wp14:anchorId="5BA607C3" wp14:editId="0B84B3DC">
          <wp:extent cx="5731510" cy="38100"/>
          <wp:effectExtent l="0" t="0" r="0" b="0"/>
          <wp:docPr id="323927597" name="Picture 3239275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38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0" w:type="auto"/>
      <w:tblLook w:val="04A0" w:firstRow="1" w:lastRow="0" w:firstColumn="1" w:lastColumn="0" w:noHBand="0" w:noVBand="1"/>
    </w:tblPr>
    <w:tblGrid>
      <w:gridCol w:w="2430"/>
      <w:gridCol w:w="6930"/>
    </w:tblGrid>
    <w:tr w:rsidR="00DC53C7" w14:paraId="06AA0CE0" w14:textId="77777777" w:rsidTr="00DC53C7">
      <w:tc>
        <w:tcPr>
          <w:tcW w:w="2430" w:type="dxa"/>
          <w:hideMark/>
        </w:tcPr>
        <w:p w14:paraId="37B250E4" w14:textId="77777777" w:rsidR="00DC53C7" w:rsidRDefault="00DC53C7" w:rsidP="00DC53C7">
          <w:pPr>
            <w:pStyle w:val="Footer"/>
          </w:pPr>
          <w:r>
            <w:rPr>
              <w:noProof/>
            </w:rPr>
            <w:drawing>
              <wp:inline distT="0" distB="0" distL="0" distR="0" wp14:anchorId="7CF4C799" wp14:editId="559A4020">
                <wp:extent cx="679450" cy="457200"/>
                <wp:effectExtent l="0" t="0" r="6350" b="0"/>
                <wp:docPr id="323927598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9450" cy="457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30" w:type="dxa"/>
          <w:hideMark/>
        </w:tcPr>
        <w:p w14:paraId="4ED619D6" w14:textId="77777777" w:rsidR="00DC53C7" w:rsidRDefault="00DC53C7" w:rsidP="00DC53C7">
          <w:pPr>
            <w:pStyle w:val="Footer"/>
          </w:pPr>
          <w:r>
            <w:rPr>
              <w:noProof/>
            </w:rPr>
            <w:drawing>
              <wp:inline distT="0" distB="0" distL="0" distR="0" wp14:anchorId="199AFC18" wp14:editId="69C5F0D8">
                <wp:extent cx="4038600" cy="457200"/>
                <wp:effectExtent l="0" t="0" r="0" b="0"/>
                <wp:docPr id="323927599" name="Picture 3239275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0386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4BC9097" w14:textId="77777777" w:rsidR="00DC53C7" w:rsidRDefault="00DC53C7" w:rsidP="00DC53C7">
    <w:pPr>
      <w:pStyle w:val="Footer"/>
    </w:pPr>
  </w:p>
  <w:p w14:paraId="46690F28" w14:textId="3E3A974A" w:rsidR="00DC53C7" w:rsidRDefault="00DC53C7" w:rsidP="00DC53C7">
    <w:pPr>
      <w:pStyle w:val="Footer"/>
      <w:jc w:val="right"/>
    </w:pPr>
    <w:r>
      <w:rPr>
        <w:sz w:val="14"/>
      </w:rPr>
      <w:t>*Authored by Joseph V. Sinfield, Romika R. Kotian, Akash Patil, Purdue University, Innovation and Leadership Studies Program ©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90AF2E" w14:textId="77777777" w:rsidR="00A13174" w:rsidRDefault="00A13174" w:rsidP="006E1AED">
      <w:r>
        <w:separator/>
      </w:r>
    </w:p>
  </w:footnote>
  <w:footnote w:type="continuationSeparator" w:id="0">
    <w:p w14:paraId="25CFE596" w14:textId="77777777" w:rsidR="00A13174" w:rsidRDefault="00A13174" w:rsidP="006E1AED">
      <w:r>
        <w:continuationSeparator/>
      </w:r>
    </w:p>
  </w:footnote>
  <w:footnote w:type="continuationNotice" w:id="1">
    <w:p w14:paraId="3B0F326F" w14:textId="77777777" w:rsidR="00A13174" w:rsidRDefault="00A1317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3E36A" w14:textId="5C5667CE" w:rsidR="00DC53C7" w:rsidRDefault="00DC53C7">
    <w:pPr>
      <w:pStyle w:val="Header"/>
    </w:pPr>
    <w:r>
      <w:rPr>
        <w:noProof/>
      </w:rPr>
      <w:drawing>
        <wp:inline distT="0" distB="0" distL="0" distR="0" wp14:anchorId="79D94145" wp14:editId="1EA9E270">
          <wp:extent cx="5727700" cy="723900"/>
          <wp:effectExtent l="0" t="0" r="6350" b="0"/>
          <wp:docPr id="323927596" name="Picture 3239275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83D07"/>
    <w:multiLevelType w:val="hybridMultilevel"/>
    <w:tmpl w:val="0F5A583C"/>
    <w:lvl w:ilvl="0" w:tplc="604EEF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78E1B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30628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A626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B43B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620B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7D82F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6654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1446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6F0058"/>
    <w:multiLevelType w:val="hybridMultilevel"/>
    <w:tmpl w:val="9DDCA34C"/>
    <w:lvl w:ilvl="0" w:tplc="1A0A53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27AFA8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C68C3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6D4F1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42F9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F86693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31AE6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54BD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74EA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A05502"/>
    <w:multiLevelType w:val="hybridMultilevel"/>
    <w:tmpl w:val="DCC03DC6"/>
    <w:lvl w:ilvl="0" w:tplc="42A66F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E6CB9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A9CBB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2A07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D646F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8568F7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2C6D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B098E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B54CA4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774F7D"/>
    <w:multiLevelType w:val="hybridMultilevel"/>
    <w:tmpl w:val="846E18B4"/>
    <w:lvl w:ilvl="0" w:tplc="2E4C8A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C487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FC19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48CD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B06C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389E1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9EE92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1B82C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1CA8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CC0392"/>
    <w:multiLevelType w:val="hybridMultilevel"/>
    <w:tmpl w:val="50A2C888"/>
    <w:lvl w:ilvl="0" w:tplc="930CCC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08C76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FAE62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4345B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78B99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56877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65825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2831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0E773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2C30F9"/>
    <w:multiLevelType w:val="hybridMultilevel"/>
    <w:tmpl w:val="E9505D40"/>
    <w:lvl w:ilvl="0" w:tplc="E5D6C5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E444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72CF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B54B1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6BE16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9E0D19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D5638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84C23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4CAB2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0021E5"/>
    <w:multiLevelType w:val="hybridMultilevel"/>
    <w:tmpl w:val="166EE6D0"/>
    <w:lvl w:ilvl="0" w:tplc="5178CF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BF44A7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4C8C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5B046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B2B89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56275B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7AD9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E221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D4685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E143429"/>
    <w:multiLevelType w:val="hybridMultilevel"/>
    <w:tmpl w:val="7E28611C"/>
    <w:lvl w:ilvl="0" w:tplc="FEF47D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46FE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1CB0F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949A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3C071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F0D41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1022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C5A21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D2AE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0040F34"/>
    <w:multiLevelType w:val="hybridMultilevel"/>
    <w:tmpl w:val="CC325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8165FC"/>
    <w:multiLevelType w:val="hybridMultilevel"/>
    <w:tmpl w:val="A89E3206"/>
    <w:lvl w:ilvl="0" w:tplc="6E1454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48E53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F18249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A472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50E2A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2C85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25C17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14075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4685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2E75289"/>
    <w:multiLevelType w:val="hybridMultilevel"/>
    <w:tmpl w:val="222E8EBA"/>
    <w:lvl w:ilvl="0" w:tplc="1818CD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F5A604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BA0B7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AEB9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0603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9AE1F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DAEC2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72DE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B66BC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217916"/>
    <w:multiLevelType w:val="hybridMultilevel"/>
    <w:tmpl w:val="42BA4C24"/>
    <w:lvl w:ilvl="0" w:tplc="6FF2FD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5AABE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EBA170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E58E7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5E9F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7B6173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D42EB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8447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6C6EA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99F1CA6"/>
    <w:multiLevelType w:val="hybridMultilevel"/>
    <w:tmpl w:val="9A4E408E"/>
    <w:lvl w:ilvl="0" w:tplc="170EF7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62299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4C484E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62A0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84DC1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EC30A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587F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A2C7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A4D77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DAE528F"/>
    <w:multiLevelType w:val="hybridMultilevel"/>
    <w:tmpl w:val="0BEA7710"/>
    <w:lvl w:ilvl="0" w:tplc="1294FB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E8CB7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3AC3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8AEF1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6F75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4F038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683E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D6183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A8D4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740257"/>
    <w:multiLevelType w:val="hybridMultilevel"/>
    <w:tmpl w:val="0AC0BA4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DD5A85"/>
    <w:multiLevelType w:val="hybridMultilevel"/>
    <w:tmpl w:val="8430C0A2"/>
    <w:lvl w:ilvl="0" w:tplc="B6B6E680">
      <w:start w:val="1"/>
      <w:numFmt w:val="decimal"/>
      <w:lvlText w:val="%1."/>
      <w:lvlJc w:val="left"/>
      <w:pPr>
        <w:ind w:left="720" w:hanging="360"/>
      </w:pPr>
      <w:rPr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8700A1"/>
    <w:multiLevelType w:val="hybridMultilevel"/>
    <w:tmpl w:val="9CD665C4"/>
    <w:lvl w:ilvl="0" w:tplc="84CE4E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3E55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AC4D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385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C0A8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DE1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1A24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5E45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420D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05967D5"/>
    <w:multiLevelType w:val="hybridMultilevel"/>
    <w:tmpl w:val="6C02F4B4"/>
    <w:lvl w:ilvl="0" w:tplc="4AA2B2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C41ED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68F99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F1663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2288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38D3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C443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581D7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7B44F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5482B4E"/>
    <w:multiLevelType w:val="hybridMultilevel"/>
    <w:tmpl w:val="37842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794AE6"/>
    <w:multiLevelType w:val="hybridMultilevel"/>
    <w:tmpl w:val="2432109E"/>
    <w:lvl w:ilvl="0" w:tplc="EAC65B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ECC9E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06DF3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C2EDC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8270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12BA8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EB20E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7631D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AA23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8"/>
  </w:num>
  <w:num w:numId="3">
    <w:abstractNumId w:val="14"/>
  </w:num>
  <w:num w:numId="4">
    <w:abstractNumId w:val="18"/>
  </w:num>
  <w:num w:numId="5">
    <w:abstractNumId w:val="11"/>
  </w:num>
  <w:num w:numId="6">
    <w:abstractNumId w:val="10"/>
  </w:num>
  <w:num w:numId="7">
    <w:abstractNumId w:val="7"/>
  </w:num>
  <w:num w:numId="8">
    <w:abstractNumId w:val="19"/>
  </w:num>
  <w:num w:numId="9">
    <w:abstractNumId w:val="0"/>
  </w:num>
  <w:num w:numId="10">
    <w:abstractNumId w:val="5"/>
  </w:num>
  <w:num w:numId="11">
    <w:abstractNumId w:val="1"/>
  </w:num>
  <w:num w:numId="12">
    <w:abstractNumId w:val="6"/>
  </w:num>
  <w:num w:numId="13">
    <w:abstractNumId w:val="17"/>
  </w:num>
  <w:num w:numId="14">
    <w:abstractNumId w:val="13"/>
  </w:num>
  <w:num w:numId="15">
    <w:abstractNumId w:val="2"/>
  </w:num>
  <w:num w:numId="16">
    <w:abstractNumId w:val="4"/>
  </w:num>
  <w:num w:numId="17">
    <w:abstractNumId w:val="12"/>
  </w:num>
  <w:num w:numId="18">
    <w:abstractNumId w:val="3"/>
  </w:num>
  <w:num w:numId="19">
    <w:abstractNumId w:val="9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6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AED"/>
    <w:rsid w:val="000060EA"/>
    <w:rsid w:val="00056F4E"/>
    <w:rsid w:val="00057BA5"/>
    <w:rsid w:val="000712D2"/>
    <w:rsid w:val="000C726F"/>
    <w:rsid w:val="000D0820"/>
    <w:rsid w:val="001127D2"/>
    <w:rsid w:val="001229F7"/>
    <w:rsid w:val="00145B82"/>
    <w:rsid w:val="00150D33"/>
    <w:rsid w:val="001524CA"/>
    <w:rsid w:val="00157D08"/>
    <w:rsid w:val="001A707A"/>
    <w:rsid w:val="001D6BF1"/>
    <w:rsid w:val="001E26C7"/>
    <w:rsid w:val="002113F6"/>
    <w:rsid w:val="002238F5"/>
    <w:rsid w:val="00224139"/>
    <w:rsid w:val="0024229F"/>
    <w:rsid w:val="00251340"/>
    <w:rsid w:val="00252064"/>
    <w:rsid w:val="00275546"/>
    <w:rsid w:val="00281625"/>
    <w:rsid w:val="002C0E97"/>
    <w:rsid w:val="002C293C"/>
    <w:rsid w:val="002E7C77"/>
    <w:rsid w:val="002F7F0A"/>
    <w:rsid w:val="00320161"/>
    <w:rsid w:val="00351B41"/>
    <w:rsid w:val="003834DF"/>
    <w:rsid w:val="003A1ED5"/>
    <w:rsid w:val="003C11F1"/>
    <w:rsid w:val="003C4A0A"/>
    <w:rsid w:val="003D3DA4"/>
    <w:rsid w:val="003E5EA2"/>
    <w:rsid w:val="003F07A4"/>
    <w:rsid w:val="003F6474"/>
    <w:rsid w:val="00413478"/>
    <w:rsid w:val="00463E1A"/>
    <w:rsid w:val="00464DF6"/>
    <w:rsid w:val="00491553"/>
    <w:rsid w:val="004A558F"/>
    <w:rsid w:val="004A6165"/>
    <w:rsid w:val="004B0929"/>
    <w:rsid w:val="004B59D4"/>
    <w:rsid w:val="004C6454"/>
    <w:rsid w:val="004F76DC"/>
    <w:rsid w:val="00537C0B"/>
    <w:rsid w:val="0058178D"/>
    <w:rsid w:val="005B1E34"/>
    <w:rsid w:val="005E0A9E"/>
    <w:rsid w:val="005E0C5B"/>
    <w:rsid w:val="005E3B9E"/>
    <w:rsid w:val="005E52A7"/>
    <w:rsid w:val="005F1515"/>
    <w:rsid w:val="00614C28"/>
    <w:rsid w:val="006416EF"/>
    <w:rsid w:val="006548BF"/>
    <w:rsid w:val="00686C3E"/>
    <w:rsid w:val="006D352C"/>
    <w:rsid w:val="006E14FC"/>
    <w:rsid w:val="006E1AED"/>
    <w:rsid w:val="006E494F"/>
    <w:rsid w:val="00700F39"/>
    <w:rsid w:val="0070244A"/>
    <w:rsid w:val="00724F58"/>
    <w:rsid w:val="007478FE"/>
    <w:rsid w:val="00753A13"/>
    <w:rsid w:val="00763BB7"/>
    <w:rsid w:val="007649AB"/>
    <w:rsid w:val="007655DB"/>
    <w:rsid w:val="0077243C"/>
    <w:rsid w:val="00784669"/>
    <w:rsid w:val="007A65DF"/>
    <w:rsid w:val="007A6655"/>
    <w:rsid w:val="007B19CB"/>
    <w:rsid w:val="007D61D7"/>
    <w:rsid w:val="00806F5F"/>
    <w:rsid w:val="00833209"/>
    <w:rsid w:val="008423CC"/>
    <w:rsid w:val="00885677"/>
    <w:rsid w:val="008B2757"/>
    <w:rsid w:val="008C45AA"/>
    <w:rsid w:val="008D7E81"/>
    <w:rsid w:val="008E3502"/>
    <w:rsid w:val="008E3543"/>
    <w:rsid w:val="008F350F"/>
    <w:rsid w:val="008F400B"/>
    <w:rsid w:val="0090195B"/>
    <w:rsid w:val="00904EE3"/>
    <w:rsid w:val="009078A5"/>
    <w:rsid w:val="00907CC6"/>
    <w:rsid w:val="00954E3A"/>
    <w:rsid w:val="00956E0F"/>
    <w:rsid w:val="0097016C"/>
    <w:rsid w:val="00970912"/>
    <w:rsid w:val="00977666"/>
    <w:rsid w:val="0099278E"/>
    <w:rsid w:val="00997E7F"/>
    <w:rsid w:val="009A16B9"/>
    <w:rsid w:val="009E6AAC"/>
    <w:rsid w:val="00A13174"/>
    <w:rsid w:val="00A21814"/>
    <w:rsid w:val="00A9180A"/>
    <w:rsid w:val="00AA24E8"/>
    <w:rsid w:val="00AB5C2B"/>
    <w:rsid w:val="00AE1E87"/>
    <w:rsid w:val="00AF50EC"/>
    <w:rsid w:val="00B14248"/>
    <w:rsid w:val="00B30153"/>
    <w:rsid w:val="00B612CA"/>
    <w:rsid w:val="00B737BC"/>
    <w:rsid w:val="00B821FB"/>
    <w:rsid w:val="00B84D8D"/>
    <w:rsid w:val="00BB3335"/>
    <w:rsid w:val="00BB73FD"/>
    <w:rsid w:val="00C2153F"/>
    <w:rsid w:val="00C604C5"/>
    <w:rsid w:val="00CA4217"/>
    <w:rsid w:val="00CA6044"/>
    <w:rsid w:val="00CB3FA8"/>
    <w:rsid w:val="00CE0E6C"/>
    <w:rsid w:val="00D7198B"/>
    <w:rsid w:val="00DC53C7"/>
    <w:rsid w:val="00DD7569"/>
    <w:rsid w:val="00E235F8"/>
    <w:rsid w:val="00E27BBF"/>
    <w:rsid w:val="00E3152C"/>
    <w:rsid w:val="00E318A2"/>
    <w:rsid w:val="00E41A2D"/>
    <w:rsid w:val="00E43155"/>
    <w:rsid w:val="00E4388D"/>
    <w:rsid w:val="00E50604"/>
    <w:rsid w:val="00E55B46"/>
    <w:rsid w:val="00E67446"/>
    <w:rsid w:val="00EC1FA2"/>
    <w:rsid w:val="00EF1D32"/>
    <w:rsid w:val="00EF3621"/>
    <w:rsid w:val="00F238A2"/>
    <w:rsid w:val="00F3241B"/>
    <w:rsid w:val="00F477B2"/>
    <w:rsid w:val="00FB1657"/>
    <w:rsid w:val="00FB47D6"/>
    <w:rsid w:val="00FC1474"/>
    <w:rsid w:val="134EBDC5"/>
    <w:rsid w:val="183EBAE1"/>
    <w:rsid w:val="7EE2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0FCE79"/>
  <w15:chartTrackingRefBased/>
  <w15:docId w15:val="{A05F5FF4-1D69-42F0-A302-7AD0208A2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AED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1A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1AED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1A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1AED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057BA5"/>
    <w:pPr>
      <w:ind w:left="720"/>
      <w:contextualSpacing/>
    </w:pPr>
  </w:style>
  <w:style w:type="table" w:styleId="TableGrid">
    <w:name w:val="Table Grid"/>
    <w:basedOn w:val="TableNormal"/>
    <w:uiPriority w:val="39"/>
    <w:rsid w:val="0090195B"/>
    <w:pPr>
      <w:spacing w:after="0" w:line="240" w:lineRule="auto"/>
    </w:pPr>
    <w:rPr>
      <w:sz w:val="24"/>
      <w:szCs w:val="24"/>
      <w:lang w:val="e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5352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5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13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3791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68815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18990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60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40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2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825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5953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92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282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6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43294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1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8615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169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0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342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0315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1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6216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5005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1932</TotalTime>
  <Pages>19</Pages>
  <Words>3485</Words>
  <Characters>19871</Characters>
  <Application>Microsoft Office Word</Application>
  <DocSecurity>0</DocSecurity>
  <Lines>165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Kotian, Romika</dc:creator>
  <cp:keywords/>
  <dc:description/>
  <cp:lastModifiedBy>Roshan Kotian, Romika</cp:lastModifiedBy>
  <cp:revision>104</cp:revision>
  <dcterms:created xsi:type="dcterms:W3CDTF">2020-07-08T03:32:00Z</dcterms:created>
  <dcterms:modified xsi:type="dcterms:W3CDTF">2020-08-21T20:06:00Z</dcterms:modified>
</cp:coreProperties>
</file>